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1A6E" w:rsidRPr="00226617" w:rsidRDefault="00B0615B" w:rsidP="00226617">
      <w:pPr>
        <w:ind w:left="-142" w:right="-710"/>
        <w:rPr>
          <w:rFonts w:ascii="Fedra Sans Std Demi" w:hAnsi="Fedra Sans Std Demi" w:cs="Calibri"/>
          <w:color w:val="808080" w:themeColor="background1" w:themeShade="80"/>
          <w:sz w:val="30"/>
          <w:szCs w:val="36"/>
        </w:rPr>
      </w:pPr>
      <w:r>
        <w:rPr>
          <w:rFonts w:ascii="Fedra Sans Std Demi" w:hAnsi="Fedra Sans Std Demi" w:cs="Calibri"/>
          <w:noProof/>
          <w:color w:val="808080" w:themeColor="background1" w:themeShade="80"/>
          <w:spacing w:val="-20"/>
          <w:kern w:val="144"/>
          <w:sz w:val="30"/>
          <w:szCs w:val="36"/>
        </w:rPr>
        <w:t>co</w:t>
      </w:r>
      <w:r w:rsidR="00785C8D" w:rsidRPr="00E06214">
        <w:rPr>
          <w:rFonts w:ascii="Fedra Sans Std Demi" w:hAnsi="Fedra Sans Std Demi" w:cs="Calibri"/>
          <w:noProof/>
          <w:color w:val="808080" w:themeColor="background1" w:themeShade="80"/>
          <w:spacing w:val="-20"/>
          <w:kern w:val="144"/>
          <w:sz w:val="30"/>
          <w:szCs w:val="36"/>
        </w:rPr>
        <w:t>municato stampa</w:t>
      </w:r>
    </w:p>
    <w:p w:rsidR="00796B7B" w:rsidRDefault="00796B7B" w:rsidP="00901AE3">
      <w:pPr>
        <w:jc w:val="center"/>
        <w:rPr>
          <w:rFonts w:ascii="Calibri" w:hAnsi="Calibri" w:cs="Calibri"/>
          <w:b/>
          <w:sz w:val="44"/>
          <w:szCs w:val="44"/>
        </w:rPr>
      </w:pPr>
    </w:p>
    <w:p w:rsidR="00BF60EE" w:rsidRPr="00EA296A" w:rsidRDefault="00EA296A" w:rsidP="00EA296A">
      <w:pPr>
        <w:jc w:val="center"/>
        <w:rPr>
          <w:rFonts w:ascii="Calibri" w:hAnsi="Calibri" w:cs="Calibri"/>
          <w:b/>
          <w:sz w:val="40"/>
          <w:szCs w:val="40"/>
        </w:rPr>
      </w:pPr>
      <w:r>
        <w:rPr>
          <w:rFonts w:ascii="Calibri" w:hAnsi="Calibri" w:cs="Calibri"/>
          <w:b/>
          <w:sz w:val="40"/>
          <w:szCs w:val="40"/>
        </w:rPr>
        <w:t xml:space="preserve">Dinamica delle imprese, nel III trimestre 2022 </w:t>
      </w:r>
      <w:r w:rsidR="00535C9F">
        <w:rPr>
          <w:rFonts w:ascii="Calibri" w:hAnsi="Calibri" w:cs="Calibri"/>
          <w:b/>
          <w:sz w:val="40"/>
          <w:szCs w:val="40"/>
        </w:rPr>
        <w:t xml:space="preserve">timida crescita </w:t>
      </w:r>
      <w:r>
        <w:rPr>
          <w:rFonts w:ascii="Calibri" w:hAnsi="Calibri" w:cs="Calibri"/>
          <w:b/>
          <w:sz w:val="40"/>
          <w:szCs w:val="40"/>
        </w:rPr>
        <w:t xml:space="preserve">nell’Alto Lazio </w:t>
      </w:r>
    </w:p>
    <w:p w:rsidR="00576B02" w:rsidRDefault="00576B02" w:rsidP="000D122A">
      <w:pPr>
        <w:jc w:val="both"/>
        <w:rPr>
          <w:rFonts w:ascii="Calibri" w:hAnsi="Calibri" w:cs="Calibri"/>
        </w:rPr>
      </w:pPr>
    </w:p>
    <w:p w:rsidR="00767053" w:rsidRDefault="003A14BA" w:rsidP="003A14BA">
      <w:pPr>
        <w:pStyle w:val="Titolo"/>
        <w:ind w:right="-143"/>
        <w:jc w:val="left"/>
        <w:rPr>
          <w:rFonts w:ascii="Calibri" w:hAnsi="Calibri"/>
          <w:sz w:val="24"/>
          <w:szCs w:val="24"/>
        </w:rPr>
      </w:pPr>
      <w:r w:rsidRPr="003A14BA">
        <w:rPr>
          <w:rFonts w:ascii="Calibri" w:hAnsi="Calibri"/>
          <w:sz w:val="24"/>
          <w:szCs w:val="24"/>
        </w:rPr>
        <w:t>Nei primi 9 mesi del 2022 si registrano 2033 iscrizioni e 1669 cessazioni non d’ufficio</w:t>
      </w:r>
    </w:p>
    <w:p w:rsidR="003A14BA" w:rsidRPr="003A14BA" w:rsidRDefault="003A14BA" w:rsidP="003A14BA">
      <w:pPr>
        <w:pStyle w:val="Titolo"/>
        <w:ind w:right="-143" w:hanging="284"/>
        <w:jc w:val="left"/>
        <w:rPr>
          <w:rFonts w:ascii="Calibri" w:hAnsi="Calibri"/>
          <w:sz w:val="24"/>
          <w:szCs w:val="24"/>
        </w:rPr>
      </w:pPr>
      <w:r w:rsidRPr="003A14BA">
        <w:rPr>
          <w:rFonts w:ascii="Calibri" w:hAnsi="Calibri"/>
          <w:sz w:val="24"/>
          <w:szCs w:val="24"/>
        </w:rPr>
        <w:t xml:space="preserve">    Cala il tasso di crescita rispetto al 2021, soprattutto a causa di guerra e c</w:t>
      </w:r>
      <w:r w:rsidR="00535C9F">
        <w:rPr>
          <w:rFonts w:ascii="Calibri" w:hAnsi="Calibri"/>
          <w:sz w:val="24"/>
          <w:szCs w:val="24"/>
        </w:rPr>
        <w:t xml:space="preserve">aro </w:t>
      </w:r>
      <w:r w:rsidRPr="003A14BA">
        <w:rPr>
          <w:rFonts w:ascii="Calibri" w:hAnsi="Calibri"/>
          <w:sz w:val="24"/>
          <w:szCs w:val="24"/>
        </w:rPr>
        <w:t>energia</w:t>
      </w:r>
    </w:p>
    <w:p w:rsidR="003A14BA" w:rsidRPr="003A14BA" w:rsidRDefault="003A14BA" w:rsidP="003A14BA">
      <w:pPr>
        <w:jc w:val="both"/>
        <w:rPr>
          <w:rFonts w:asciiTheme="minorHAnsi" w:hAnsiTheme="minorHAnsi" w:cstheme="minorHAnsi"/>
          <w:color w:val="222222"/>
          <w:shd w:val="clear" w:color="auto" w:fill="FFFFFF"/>
        </w:rPr>
      </w:pPr>
    </w:p>
    <w:p w:rsidR="00535C9F" w:rsidRPr="00535C9F" w:rsidRDefault="00535C9F" w:rsidP="00535C9F">
      <w:pPr>
        <w:jc w:val="both"/>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 xml:space="preserve">28 ottobre 2022 - </w:t>
      </w:r>
      <w:r w:rsidRPr="00535C9F">
        <w:rPr>
          <w:rFonts w:asciiTheme="minorHAnsi" w:hAnsiTheme="minorHAnsi" w:cstheme="minorHAnsi"/>
          <w:color w:val="222222"/>
          <w:shd w:val="clear" w:color="auto" w:fill="FFFFFF"/>
        </w:rPr>
        <w:t xml:space="preserve">Guerra e caro energia frenano anche nell’alto Lazio la vitalità del sistema produttivo. La forte crescita delle chiusure d'impresa e il rallentamento delle iscrizioni hanno determinato, nel terzo trimestre dell’anno, un saldo (iscrizioni al Registro Imprese delle Camere di Commercio meno le cancellazioni non d’ufficio) di sole 39 unità in più rispetto al 30 giugno di quest’anno, di cui 6 in provincia di Rieti e 33 nella Tuscia. E’ quanto emerge dall’indagine </w:t>
      </w:r>
      <w:proofErr w:type="spellStart"/>
      <w:r w:rsidRPr="00535C9F">
        <w:rPr>
          <w:rFonts w:asciiTheme="minorHAnsi" w:hAnsiTheme="minorHAnsi" w:cstheme="minorHAnsi"/>
          <w:color w:val="222222"/>
          <w:shd w:val="clear" w:color="auto" w:fill="FFFFFF"/>
        </w:rPr>
        <w:t>Movimprese</w:t>
      </w:r>
      <w:proofErr w:type="spellEnd"/>
      <w:r w:rsidRPr="00535C9F">
        <w:rPr>
          <w:rFonts w:asciiTheme="minorHAnsi" w:hAnsiTheme="minorHAnsi" w:cstheme="minorHAnsi"/>
          <w:color w:val="222222"/>
          <w:shd w:val="clear" w:color="auto" w:fill="FFFFFF"/>
        </w:rPr>
        <w:t>, l’analisi trimestrale sull’evoluzione del tessuto imprenditoriale</w:t>
      </w:r>
      <w:bookmarkStart w:id="0" w:name="_GoBack"/>
      <w:bookmarkEnd w:id="0"/>
      <w:r w:rsidRPr="00535C9F">
        <w:rPr>
          <w:rFonts w:asciiTheme="minorHAnsi" w:hAnsiTheme="minorHAnsi" w:cstheme="minorHAnsi"/>
          <w:color w:val="222222"/>
          <w:shd w:val="clear" w:color="auto" w:fill="FFFFFF"/>
        </w:rPr>
        <w:t xml:space="preserve"> condotta da </w:t>
      </w:r>
      <w:proofErr w:type="spellStart"/>
      <w:r w:rsidRPr="00535C9F">
        <w:rPr>
          <w:rFonts w:asciiTheme="minorHAnsi" w:hAnsiTheme="minorHAnsi" w:cstheme="minorHAnsi"/>
          <w:color w:val="222222"/>
          <w:shd w:val="clear" w:color="auto" w:fill="FFFFFF"/>
        </w:rPr>
        <w:t>Unioncamere</w:t>
      </w:r>
      <w:proofErr w:type="spellEnd"/>
      <w:r w:rsidRPr="00535C9F">
        <w:rPr>
          <w:rFonts w:asciiTheme="minorHAnsi" w:hAnsiTheme="minorHAnsi" w:cstheme="minorHAnsi"/>
          <w:color w:val="222222"/>
          <w:shd w:val="clear" w:color="auto" w:fill="FFFFFF"/>
        </w:rPr>
        <w:t xml:space="preserve"> e </w:t>
      </w:r>
      <w:proofErr w:type="spellStart"/>
      <w:r w:rsidRPr="00535C9F">
        <w:rPr>
          <w:rFonts w:asciiTheme="minorHAnsi" w:hAnsiTheme="minorHAnsi" w:cstheme="minorHAnsi"/>
          <w:color w:val="222222"/>
          <w:shd w:val="clear" w:color="auto" w:fill="FFFFFF"/>
        </w:rPr>
        <w:t>InfoCamere</w:t>
      </w:r>
      <w:proofErr w:type="spellEnd"/>
      <w:r w:rsidRPr="00535C9F">
        <w:rPr>
          <w:rFonts w:asciiTheme="minorHAnsi" w:hAnsiTheme="minorHAnsi" w:cstheme="minorHAnsi"/>
          <w:color w:val="222222"/>
          <w:shd w:val="clear" w:color="auto" w:fill="FFFFFF"/>
        </w:rPr>
        <w:t xml:space="preserve">, presentata oggi durante l’Assemblea di </w:t>
      </w:r>
      <w:proofErr w:type="spellStart"/>
      <w:r w:rsidRPr="00535C9F">
        <w:rPr>
          <w:rFonts w:asciiTheme="minorHAnsi" w:hAnsiTheme="minorHAnsi" w:cstheme="minorHAnsi"/>
          <w:color w:val="222222"/>
          <w:shd w:val="clear" w:color="auto" w:fill="FFFFFF"/>
        </w:rPr>
        <w:t>Unioncamere</w:t>
      </w:r>
      <w:proofErr w:type="spellEnd"/>
      <w:r w:rsidRPr="00535C9F">
        <w:rPr>
          <w:rFonts w:asciiTheme="minorHAnsi" w:hAnsiTheme="minorHAnsi" w:cstheme="minorHAnsi"/>
          <w:color w:val="222222"/>
          <w:shd w:val="clear" w:color="auto" w:fill="FFFFFF"/>
        </w:rPr>
        <w:t>. Rispetto alla fotografia scattata al 30 settembre 2021, in cui si era registrato nell’Alto Lazio un tasso di crescita positivo del +0,34% rispetto al trimestre precedente, al 30 settembre di quest’anno il tasso di crescita si è fermato al +0,07%. Percentuali leggermente al di sotto della media nazionale (+0,22%) ma in linea con un trend che vede in tutta la penisola, in quest’ultimo trimestre, un rallentamento generale delle iscrizioni, in calo del 5,8% rispetto allo stesso periodo del 2021, e un forte rimbalzo delle cessazioni (il 13,3% in più rispetto all’estate dello scorso anno), cresciute sensibilmente dopo la brusca frenata del biennio della pandemia.</w:t>
      </w:r>
    </w:p>
    <w:p w:rsidR="00535C9F" w:rsidRPr="00535C9F" w:rsidRDefault="00535C9F" w:rsidP="00535C9F">
      <w:pPr>
        <w:jc w:val="both"/>
        <w:rPr>
          <w:rFonts w:asciiTheme="minorHAnsi" w:hAnsiTheme="minorHAnsi" w:cstheme="minorHAnsi"/>
          <w:color w:val="222222"/>
          <w:shd w:val="clear" w:color="auto" w:fill="FFFFFF"/>
        </w:rPr>
      </w:pPr>
    </w:p>
    <w:p w:rsidR="00535C9F" w:rsidRPr="00535C9F" w:rsidRDefault="00535C9F" w:rsidP="00535C9F">
      <w:pPr>
        <w:jc w:val="both"/>
        <w:rPr>
          <w:rFonts w:asciiTheme="minorHAnsi" w:hAnsiTheme="minorHAnsi" w:cstheme="minorHAnsi"/>
          <w:color w:val="222222"/>
          <w:shd w:val="clear" w:color="auto" w:fill="FFFFFF"/>
        </w:rPr>
      </w:pPr>
      <w:r w:rsidRPr="00535C9F">
        <w:rPr>
          <w:rFonts w:asciiTheme="minorHAnsi" w:hAnsiTheme="minorHAnsi" w:cstheme="minorHAnsi"/>
          <w:color w:val="222222"/>
          <w:shd w:val="clear" w:color="auto" w:fill="FFFFFF"/>
        </w:rPr>
        <w:t xml:space="preserve">Nei primi nove mesi dell'anno l'alto Lazio segna un tasso di crescita delle imprese (al netto delle cancellazioni d'ufficio) del +0,7%, un trend positivo che è stato evidenziato in tutti i primi tre trimestri del 2022, anche se con segni diversi. Nel terzo trimestre la positività del trend si è via via assottigliata. Il dato positivo è tuttavia dovuto solo alle imprese non classificate, ancora in attesa di avviare un'attività, mentre in calo o stabili quasi tutti gli altri settori. Da evidenziare che il settore delle costruzioni, dopo aver rilevato progressi importanti negli ultimi periodi, evidenzia un -0,3%, segno che l'incertezza nella gestione dei vari bonus, soprattutto nella possibilità di cedere il credito, ha generato le prime problematiche. </w:t>
      </w:r>
    </w:p>
    <w:p w:rsidR="003A14BA" w:rsidRPr="003A14BA" w:rsidRDefault="00535C9F" w:rsidP="00535C9F">
      <w:pPr>
        <w:jc w:val="both"/>
        <w:rPr>
          <w:rFonts w:asciiTheme="minorHAnsi" w:hAnsiTheme="minorHAnsi" w:cstheme="minorHAnsi"/>
          <w:color w:val="222222"/>
          <w:shd w:val="clear" w:color="auto" w:fill="FFFFFF"/>
        </w:rPr>
      </w:pPr>
      <w:r w:rsidRPr="00535C9F">
        <w:rPr>
          <w:rFonts w:asciiTheme="minorHAnsi" w:hAnsiTheme="minorHAnsi" w:cstheme="minorHAnsi"/>
          <w:color w:val="222222"/>
          <w:shd w:val="clear" w:color="auto" w:fill="FFFFFF"/>
        </w:rPr>
        <w:t>"Il timore è che questi dati che dimostrano una forte tenuta del tessuto imprenditoriale non dureranno a lungo - dichiara il presidente della Camera di Commercio di Rieti-Viterbo, Domenico Merlani – e prevediamo purtroppo un'inversione di tendenza per fine anno a causa delle difficoltà nei costi, in primis quelli delle materie energetiche, che gli imprenditori stanno sostenendo, a cui si aggiunge l’aumento del costo del denaro. Auspichiamo quindi un intervento del Governo e dell'Europa per scongiurare un effetto domino che si rivelerebbe disastroso per l'intero Paese".</w:t>
      </w:r>
    </w:p>
    <w:p w:rsidR="00293CCB" w:rsidRDefault="00293CCB" w:rsidP="009375CF">
      <w:pPr>
        <w:jc w:val="both"/>
        <w:rPr>
          <w:rFonts w:asciiTheme="minorHAnsi" w:hAnsiTheme="minorHAnsi" w:cstheme="minorHAnsi"/>
          <w:color w:val="222222"/>
          <w:shd w:val="clear" w:color="auto" w:fill="FFFFFF"/>
        </w:rPr>
      </w:pPr>
    </w:p>
    <w:p w:rsidR="00293CCB" w:rsidRDefault="00293CCB" w:rsidP="009375CF">
      <w:pPr>
        <w:jc w:val="both"/>
        <w:rPr>
          <w:rFonts w:asciiTheme="minorHAnsi" w:hAnsiTheme="minorHAnsi" w:cstheme="minorHAnsi"/>
          <w:color w:val="222222"/>
          <w:shd w:val="clear" w:color="auto" w:fill="FFFFFF"/>
        </w:rPr>
      </w:pPr>
    </w:p>
    <w:p w:rsidR="00293CCB" w:rsidRDefault="00293CCB" w:rsidP="009375CF">
      <w:pPr>
        <w:jc w:val="both"/>
        <w:rPr>
          <w:rFonts w:asciiTheme="minorHAnsi" w:hAnsiTheme="minorHAnsi" w:cstheme="minorHAnsi"/>
          <w:color w:val="222222"/>
          <w:shd w:val="clear" w:color="auto" w:fill="FFFFFF"/>
        </w:rPr>
      </w:pPr>
    </w:p>
    <w:p w:rsidR="00B41353" w:rsidRDefault="00B41353" w:rsidP="009375CF">
      <w:pPr>
        <w:jc w:val="both"/>
        <w:rPr>
          <w:rFonts w:asciiTheme="minorHAnsi" w:hAnsiTheme="minorHAnsi" w:cstheme="minorHAnsi"/>
          <w:color w:val="222222"/>
          <w:shd w:val="clear" w:color="auto" w:fill="FFFFFF"/>
        </w:rPr>
      </w:pPr>
    </w:p>
    <w:tbl>
      <w:tblPr>
        <w:tblW w:w="5000" w:type="pct"/>
        <w:tblCellMar>
          <w:left w:w="70" w:type="dxa"/>
          <w:right w:w="70" w:type="dxa"/>
        </w:tblCellMar>
        <w:tblLook w:val="04A0" w:firstRow="1" w:lastRow="0" w:firstColumn="1" w:lastColumn="0" w:noHBand="0" w:noVBand="1"/>
      </w:tblPr>
      <w:tblGrid>
        <w:gridCol w:w="1564"/>
        <w:gridCol w:w="809"/>
        <w:gridCol w:w="725"/>
        <w:gridCol w:w="826"/>
        <w:gridCol w:w="809"/>
        <w:gridCol w:w="725"/>
        <w:gridCol w:w="826"/>
        <w:gridCol w:w="809"/>
        <w:gridCol w:w="725"/>
        <w:gridCol w:w="826"/>
      </w:tblGrid>
      <w:tr w:rsidR="00B41353" w:rsidTr="00293CCB">
        <w:trPr>
          <w:trHeight w:val="255"/>
        </w:trPr>
        <w:tc>
          <w:tcPr>
            <w:tcW w:w="779" w:type="pct"/>
            <w:tcBorders>
              <w:top w:val="nil"/>
              <w:left w:val="nil"/>
              <w:bottom w:val="nil"/>
              <w:right w:val="nil"/>
            </w:tcBorders>
            <w:shd w:val="clear" w:color="auto" w:fill="auto"/>
            <w:noWrap/>
            <w:vAlign w:val="bottom"/>
            <w:hideMark/>
          </w:tcPr>
          <w:p w:rsidR="00B41353" w:rsidRDefault="00B41353">
            <w:pPr>
              <w:rPr>
                <w:rFonts w:ascii="Arial" w:hAnsi="Arial" w:cs="Arial"/>
                <w:sz w:val="20"/>
                <w:szCs w:val="20"/>
              </w:rPr>
            </w:pPr>
          </w:p>
        </w:tc>
        <w:tc>
          <w:tcPr>
            <w:tcW w:w="4221" w:type="pct"/>
            <w:gridSpan w:val="9"/>
            <w:tcBorders>
              <w:top w:val="single" w:sz="4" w:space="0" w:color="999999"/>
              <w:left w:val="nil"/>
              <w:bottom w:val="single" w:sz="4" w:space="0" w:color="999999"/>
              <w:right w:val="single" w:sz="4" w:space="0" w:color="999999"/>
            </w:tcBorders>
            <w:shd w:val="clear" w:color="000000" w:fill="FCE52D"/>
            <w:vAlign w:val="center"/>
            <w:hideMark/>
          </w:tcPr>
          <w:p w:rsidR="00B41353" w:rsidRDefault="00B41353">
            <w:pPr>
              <w:jc w:val="center"/>
              <w:rPr>
                <w:rFonts w:ascii="Verdana" w:hAnsi="Verdana" w:cs="Arial"/>
                <w:b/>
                <w:bCs/>
                <w:sz w:val="20"/>
                <w:szCs w:val="20"/>
              </w:rPr>
            </w:pPr>
            <w:r>
              <w:rPr>
                <w:rFonts w:ascii="Verdana" w:hAnsi="Verdana" w:cs="Arial"/>
                <w:b/>
                <w:bCs/>
                <w:sz w:val="20"/>
                <w:szCs w:val="20"/>
              </w:rPr>
              <w:t>Dinamica imprese dal 01/01/2022 al 30/09/2022</w:t>
            </w:r>
          </w:p>
        </w:tc>
      </w:tr>
      <w:tr w:rsidR="00293CCB" w:rsidTr="00293CCB">
        <w:trPr>
          <w:trHeight w:val="510"/>
        </w:trPr>
        <w:tc>
          <w:tcPr>
            <w:tcW w:w="779" w:type="pct"/>
            <w:tcBorders>
              <w:top w:val="nil"/>
              <w:left w:val="nil"/>
              <w:bottom w:val="nil"/>
              <w:right w:val="nil"/>
            </w:tcBorders>
            <w:shd w:val="clear" w:color="auto" w:fill="auto"/>
            <w:noWrap/>
            <w:vAlign w:val="bottom"/>
            <w:hideMark/>
          </w:tcPr>
          <w:p w:rsidR="00B41353" w:rsidRDefault="00B41353">
            <w:pPr>
              <w:rPr>
                <w:rFonts w:ascii="Arial" w:hAnsi="Arial" w:cs="Arial"/>
                <w:sz w:val="20"/>
                <w:szCs w:val="20"/>
              </w:rPr>
            </w:pPr>
          </w:p>
        </w:tc>
        <w:tc>
          <w:tcPr>
            <w:tcW w:w="1342" w:type="pct"/>
            <w:gridSpan w:val="3"/>
            <w:tcBorders>
              <w:top w:val="single" w:sz="4" w:space="0" w:color="999999"/>
              <w:left w:val="single" w:sz="4" w:space="0" w:color="999999"/>
              <w:bottom w:val="single" w:sz="4" w:space="0" w:color="999999"/>
              <w:right w:val="single" w:sz="4" w:space="0" w:color="999999"/>
            </w:tcBorders>
            <w:shd w:val="clear" w:color="000000" w:fill="F5F5F5"/>
            <w:hideMark/>
          </w:tcPr>
          <w:p w:rsidR="00B41353" w:rsidRDefault="00B41353">
            <w:pPr>
              <w:jc w:val="center"/>
              <w:rPr>
                <w:rFonts w:ascii="Verdana" w:hAnsi="Verdana" w:cs="Arial"/>
                <w:b/>
                <w:bCs/>
                <w:sz w:val="20"/>
                <w:szCs w:val="20"/>
              </w:rPr>
            </w:pPr>
            <w:r>
              <w:rPr>
                <w:rFonts w:ascii="Verdana" w:hAnsi="Verdana" w:cs="Arial"/>
                <w:b/>
                <w:bCs/>
                <w:sz w:val="20"/>
                <w:szCs w:val="20"/>
              </w:rPr>
              <w:t>RIETI</w:t>
            </w:r>
          </w:p>
        </w:tc>
        <w:tc>
          <w:tcPr>
            <w:tcW w:w="1440" w:type="pct"/>
            <w:gridSpan w:val="3"/>
            <w:tcBorders>
              <w:top w:val="single" w:sz="4" w:space="0" w:color="999999"/>
              <w:left w:val="nil"/>
              <w:bottom w:val="single" w:sz="4" w:space="0" w:color="999999"/>
              <w:right w:val="single" w:sz="4" w:space="0" w:color="999999"/>
            </w:tcBorders>
            <w:shd w:val="clear" w:color="000000" w:fill="F5F5F5"/>
            <w:hideMark/>
          </w:tcPr>
          <w:p w:rsidR="00B41353" w:rsidRDefault="00B41353">
            <w:pPr>
              <w:jc w:val="center"/>
              <w:rPr>
                <w:rFonts w:ascii="Verdana" w:hAnsi="Verdana" w:cs="Arial"/>
                <w:b/>
                <w:bCs/>
                <w:sz w:val="20"/>
                <w:szCs w:val="20"/>
              </w:rPr>
            </w:pPr>
            <w:r>
              <w:rPr>
                <w:rFonts w:ascii="Verdana" w:hAnsi="Verdana" w:cs="Arial"/>
                <w:b/>
                <w:bCs/>
                <w:sz w:val="20"/>
                <w:szCs w:val="20"/>
              </w:rPr>
              <w:t>VITERBO</w:t>
            </w:r>
          </w:p>
        </w:tc>
        <w:tc>
          <w:tcPr>
            <w:tcW w:w="1440" w:type="pct"/>
            <w:gridSpan w:val="3"/>
            <w:tcBorders>
              <w:top w:val="single" w:sz="4" w:space="0" w:color="999999"/>
              <w:left w:val="nil"/>
              <w:bottom w:val="single" w:sz="4" w:space="0" w:color="999999"/>
              <w:right w:val="single" w:sz="4" w:space="0" w:color="999999"/>
            </w:tcBorders>
            <w:shd w:val="clear" w:color="000000" w:fill="F5F5F5"/>
            <w:hideMark/>
          </w:tcPr>
          <w:p w:rsidR="00B41353" w:rsidRDefault="00B41353">
            <w:pPr>
              <w:jc w:val="center"/>
              <w:rPr>
                <w:rFonts w:ascii="Verdana" w:hAnsi="Verdana" w:cs="Arial"/>
                <w:b/>
                <w:bCs/>
                <w:sz w:val="20"/>
                <w:szCs w:val="20"/>
              </w:rPr>
            </w:pPr>
            <w:r>
              <w:rPr>
                <w:rFonts w:ascii="Verdana" w:hAnsi="Verdana" w:cs="Arial"/>
                <w:b/>
                <w:bCs/>
                <w:sz w:val="20"/>
                <w:szCs w:val="20"/>
              </w:rPr>
              <w:t>TOTALE ALTO LAZIO</w:t>
            </w:r>
          </w:p>
        </w:tc>
      </w:tr>
      <w:tr w:rsidR="00B41353" w:rsidTr="00293CCB">
        <w:trPr>
          <w:trHeight w:val="765"/>
        </w:trPr>
        <w:tc>
          <w:tcPr>
            <w:tcW w:w="779" w:type="pct"/>
            <w:tcBorders>
              <w:top w:val="single" w:sz="4" w:space="0" w:color="999999"/>
              <w:left w:val="single" w:sz="4" w:space="0" w:color="999999"/>
              <w:bottom w:val="single" w:sz="4" w:space="0" w:color="999999"/>
              <w:right w:val="single" w:sz="4" w:space="0" w:color="999999"/>
            </w:tcBorders>
            <w:shd w:val="clear" w:color="000000" w:fill="FCE52D"/>
            <w:hideMark/>
          </w:tcPr>
          <w:p w:rsidR="00B41353" w:rsidRDefault="00B41353">
            <w:pPr>
              <w:rPr>
                <w:rFonts w:ascii="Verdana" w:hAnsi="Verdana" w:cs="Arial"/>
                <w:sz w:val="20"/>
                <w:szCs w:val="20"/>
              </w:rPr>
            </w:pPr>
            <w:r>
              <w:rPr>
                <w:rFonts w:ascii="Verdana" w:hAnsi="Verdana" w:cs="Arial"/>
                <w:sz w:val="20"/>
                <w:szCs w:val="20"/>
              </w:rPr>
              <w:t>Settore</w:t>
            </w:r>
          </w:p>
        </w:tc>
        <w:tc>
          <w:tcPr>
            <w:tcW w:w="396" w:type="pct"/>
            <w:tcBorders>
              <w:top w:val="nil"/>
              <w:left w:val="nil"/>
              <w:bottom w:val="single" w:sz="4" w:space="0" w:color="999999"/>
              <w:right w:val="single" w:sz="4" w:space="0" w:color="999999"/>
            </w:tcBorders>
            <w:shd w:val="clear" w:color="000000" w:fill="BCE9F9"/>
            <w:hideMark/>
          </w:tcPr>
          <w:p w:rsidR="00B41353" w:rsidRDefault="00B41353">
            <w:pPr>
              <w:jc w:val="center"/>
              <w:rPr>
                <w:rFonts w:ascii="Verdana" w:hAnsi="Verdana" w:cs="Arial"/>
                <w:sz w:val="18"/>
                <w:szCs w:val="18"/>
              </w:rPr>
            </w:pPr>
            <w:r>
              <w:rPr>
                <w:rFonts w:ascii="Verdana" w:hAnsi="Verdana" w:cs="Arial"/>
                <w:sz w:val="18"/>
                <w:szCs w:val="18"/>
              </w:rPr>
              <w:t>Registrate</w:t>
            </w:r>
          </w:p>
        </w:tc>
        <w:tc>
          <w:tcPr>
            <w:tcW w:w="442" w:type="pct"/>
            <w:tcBorders>
              <w:top w:val="nil"/>
              <w:left w:val="nil"/>
              <w:bottom w:val="single" w:sz="4" w:space="0" w:color="999999"/>
              <w:right w:val="single" w:sz="4" w:space="0" w:color="999999"/>
            </w:tcBorders>
            <w:shd w:val="clear" w:color="000000" w:fill="BCE9F9"/>
            <w:hideMark/>
          </w:tcPr>
          <w:p w:rsidR="00B41353" w:rsidRDefault="00B41353">
            <w:pPr>
              <w:jc w:val="center"/>
              <w:rPr>
                <w:rFonts w:ascii="Verdana" w:hAnsi="Verdana" w:cs="Arial"/>
                <w:sz w:val="18"/>
                <w:szCs w:val="18"/>
              </w:rPr>
            </w:pPr>
            <w:r>
              <w:rPr>
                <w:rFonts w:ascii="Verdana" w:hAnsi="Verdana" w:cs="Arial"/>
                <w:sz w:val="18"/>
                <w:szCs w:val="18"/>
              </w:rPr>
              <w:t>Iscrizioni</w:t>
            </w:r>
          </w:p>
        </w:tc>
        <w:tc>
          <w:tcPr>
            <w:tcW w:w="504" w:type="pct"/>
            <w:tcBorders>
              <w:top w:val="nil"/>
              <w:left w:val="nil"/>
              <w:bottom w:val="single" w:sz="4" w:space="0" w:color="999999"/>
              <w:right w:val="single" w:sz="4" w:space="0" w:color="999999"/>
            </w:tcBorders>
            <w:shd w:val="clear" w:color="000000" w:fill="BCE9F9"/>
            <w:hideMark/>
          </w:tcPr>
          <w:p w:rsidR="00B41353" w:rsidRDefault="00B41353">
            <w:pPr>
              <w:jc w:val="center"/>
              <w:rPr>
                <w:rFonts w:ascii="Verdana" w:hAnsi="Verdana" w:cs="Arial"/>
                <w:sz w:val="18"/>
                <w:szCs w:val="18"/>
              </w:rPr>
            </w:pPr>
            <w:r>
              <w:rPr>
                <w:rFonts w:ascii="Verdana" w:hAnsi="Verdana" w:cs="Arial"/>
                <w:sz w:val="18"/>
                <w:szCs w:val="18"/>
              </w:rPr>
              <w:t>Cessazioni non d'ufficio</w:t>
            </w:r>
          </w:p>
        </w:tc>
        <w:tc>
          <w:tcPr>
            <w:tcW w:w="493" w:type="pct"/>
            <w:tcBorders>
              <w:top w:val="nil"/>
              <w:left w:val="nil"/>
              <w:bottom w:val="single" w:sz="4" w:space="0" w:color="999999"/>
              <w:right w:val="single" w:sz="4" w:space="0" w:color="999999"/>
            </w:tcBorders>
            <w:shd w:val="clear" w:color="000000" w:fill="BCE9F9"/>
            <w:hideMark/>
          </w:tcPr>
          <w:p w:rsidR="00B41353" w:rsidRDefault="00B41353">
            <w:pPr>
              <w:jc w:val="center"/>
              <w:rPr>
                <w:rFonts w:ascii="Verdana" w:hAnsi="Verdana" w:cs="Arial"/>
                <w:sz w:val="18"/>
                <w:szCs w:val="18"/>
              </w:rPr>
            </w:pPr>
            <w:r>
              <w:rPr>
                <w:rFonts w:ascii="Verdana" w:hAnsi="Verdana" w:cs="Arial"/>
                <w:sz w:val="18"/>
                <w:szCs w:val="18"/>
              </w:rPr>
              <w:t>Registrate</w:t>
            </w:r>
          </w:p>
        </w:tc>
        <w:tc>
          <w:tcPr>
            <w:tcW w:w="442" w:type="pct"/>
            <w:tcBorders>
              <w:top w:val="nil"/>
              <w:left w:val="nil"/>
              <w:bottom w:val="single" w:sz="4" w:space="0" w:color="999999"/>
              <w:right w:val="single" w:sz="4" w:space="0" w:color="999999"/>
            </w:tcBorders>
            <w:shd w:val="clear" w:color="000000" w:fill="BCE9F9"/>
            <w:hideMark/>
          </w:tcPr>
          <w:p w:rsidR="00B41353" w:rsidRDefault="00B41353">
            <w:pPr>
              <w:jc w:val="center"/>
              <w:rPr>
                <w:rFonts w:ascii="Verdana" w:hAnsi="Verdana" w:cs="Arial"/>
                <w:sz w:val="18"/>
                <w:szCs w:val="18"/>
              </w:rPr>
            </w:pPr>
            <w:r>
              <w:rPr>
                <w:rFonts w:ascii="Verdana" w:hAnsi="Verdana" w:cs="Arial"/>
                <w:sz w:val="18"/>
                <w:szCs w:val="18"/>
              </w:rPr>
              <w:t>Iscrizioni</w:t>
            </w:r>
          </w:p>
        </w:tc>
        <w:tc>
          <w:tcPr>
            <w:tcW w:w="504" w:type="pct"/>
            <w:tcBorders>
              <w:top w:val="nil"/>
              <w:left w:val="nil"/>
              <w:bottom w:val="single" w:sz="4" w:space="0" w:color="999999"/>
              <w:right w:val="single" w:sz="4" w:space="0" w:color="999999"/>
            </w:tcBorders>
            <w:shd w:val="clear" w:color="000000" w:fill="BCE9F9"/>
            <w:hideMark/>
          </w:tcPr>
          <w:p w:rsidR="00B41353" w:rsidRDefault="00B41353">
            <w:pPr>
              <w:jc w:val="center"/>
              <w:rPr>
                <w:rFonts w:ascii="Verdana" w:hAnsi="Verdana" w:cs="Arial"/>
                <w:sz w:val="18"/>
                <w:szCs w:val="18"/>
              </w:rPr>
            </w:pPr>
            <w:r>
              <w:rPr>
                <w:rFonts w:ascii="Verdana" w:hAnsi="Verdana" w:cs="Arial"/>
                <w:sz w:val="18"/>
                <w:szCs w:val="18"/>
              </w:rPr>
              <w:t>Cessazioni non d'ufficio</w:t>
            </w:r>
          </w:p>
        </w:tc>
        <w:tc>
          <w:tcPr>
            <w:tcW w:w="493" w:type="pct"/>
            <w:tcBorders>
              <w:top w:val="nil"/>
              <w:left w:val="nil"/>
              <w:bottom w:val="single" w:sz="4" w:space="0" w:color="999999"/>
              <w:right w:val="single" w:sz="4" w:space="0" w:color="999999"/>
            </w:tcBorders>
            <w:shd w:val="clear" w:color="000000" w:fill="BCE9F9"/>
            <w:hideMark/>
          </w:tcPr>
          <w:p w:rsidR="00B41353" w:rsidRDefault="00B41353">
            <w:pPr>
              <w:jc w:val="center"/>
              <w:rPr>
                <w:rFonts w:ascii="Verdana" w:hAnsi="Verdana" w:cs="Arial"/>
                <w:sz w:val="18"/>
                <w:szCs w:val="18"/>
              </w:rPr>
            </w:pPr>
            <w:r>
              <w:rPr>
                <w:rFonts w:ascii="Verdana" w:hAnsi="Verdana" w:cs="Arial"/>
                <w:sz w:val="18"/>
                <w:szCs w:val="18"/>
              </w:rPr>
              <w:t>Registrate</w:t>
            </w:r>
          </w:p>
        </w:tc>
        <w:tc>
          <w:tcPr>
            <w:tcW w:w="442" w:type="pct"/>
            <w:tcBorders>
              <w:top w:val="nil"/>
              <w:left w:val="nil"/>
              <w:bottom w:val="single" w:sz="4" w:space="0" w:color="999999"/>
              <w:right w:val="single" w:sz="4" w:space="0" w:color="999999"/>
            </w:tcBorders>
            <w:shd w:val="clear" w:color="000000" w:fill="BCE9F9"/>
            <w:hideMark/>
          </w:tcPr>
          <w:p w:rsidR="00B41353" w:rsidRDefault="00B41353">
            <w:pPr>
              <w:jc w:val="center"/>
              <w:rPr>
                <w:rFonts w:ascii="Verdana" w:hAnsi="Verdana" w:cs="Arial"/>
                <w:sz w:val="18"/>
                <w:szCs w:val="18"/>
              </w:rPr>
            </w:pPr>
            <w:r>
              <w:rPr>
                <w:rFonts w:ascii="Verdana" w:hAnsi="Verdana" w:cs="Arial"/>
                <w:sz w:val="18"/>
                <w:szCs w:val="18"/>
              </w:rPr>
              <w:t>Iscrizioni</w:t>
            </w:r>
          </w:p>
        </w:tc>
        <w:tc>
          <w:tcPr>
            <w:tcW w:w="504" w:type="pct"/>
            <w:tcBorders>
              <w:top w:val="nil"/>
              <w:left w:val="nil"/>
              <w:bottom w:val="single" w:sz="4" w:space="0" w:color="999999"/>
              <w:right w:val="single" w:sz="4" w:space="0" w:color="999999"/>
            </w:tcBorders>
            <w:shd w:val="clear" w:color="000000" w:fill="BCE9F9"/>
            <w:hideMark/>
          </w:tcPr>
          <w:p w:rsidR="00B41353" w:rsidRDefault="00B41353">
            <w:pPr>
              <w:jc w:val="center"/>
              <w:rPr>
                <w:rFonts w:ascii="Verdana" w:hAnsi="Verdana" w:cs="Arial"/>
                <w:sz w:val="18"/>
                <w:szCs w:val="18"/>
              </w:rPr>
            </w:pPr>
            <w:r>
              <w:rPr>
                <w:rFonts w:ascii="Verdana" w:hAnsi="Verdana" w:cs="Arial"/>
                <w:sz w:val="18"/>
                <w:szCs w:val="18"/>
              </w:rPr>
              <w:t>Cessazioni non d'ufficio</w:t>
            </w:r>
          </w:p>
        </w:tc>
      </w:tr>
      <w:tr w:rsidR="00293CCB" w:rsidTr="00293CCB">
        <w:trPr>
          <w:trHeight w:val="255"/>
        </w:trPr>
        <w:tc>
          <w:tcPr>
            <w:tcW w:w="779" w:type="pct"/>
            <w:tcBorders>
              <w:top w:val="nil"/>
              <w:left w:val="single" w:sz="4" w:space="0" w:color="999999"/>
              <w:bottom w:val="single" w:sz="4" w:space="0" w:color="999999"/>
              <w:right w:val="single" w:sz="4" w:space="0" w:color="999999"/>
            </w:tcBorders>
            <w:shd w:val="clear" w:color="000000" w:fill="F5F5F5"/>
            <w:vAlign w:val="center"/>
            <w:hideMark/>
          </w:tcPr>
          <w:p w:rsidR="00B41353" w:rsidRPr="00293CCB" w:rsidRDefault="00293CCB">
            <w:pPr>
              <w:rPr>
                <w:rFonts w:ascii="Verdana" w:hAnsi="Verdana" w:cs="Arial"/>
                <w:sz w:val="16"/>
                <w:szCs w:val="16"/>
              </w:rPr>
            </w:pPr>
            <w:proofErr w:type="spellStart"/>
            <w:r>
              <w:rPr>
                <w:rFonts w:ascii="Verdana" w:hAnsi="Verdana" w:cs="Arial"/>
                <w:sz w:val="16"/>
                <w:szCs w:val="16"/>
              </w:rPr>
              <w:t>A.Agricoltura,</w:t>
            </w:r>
            <w:r w:rsidR="00B41353" w:rsidRPr="00293CCB">
              <w:rPr>
                <w:rFonts w:ascii="Verdana" w:hAnsi="Verdana" w:cs="Arial"/>
                <w:sz w:val="16"/>
                <w:szCs w:val="16"/>
              </w:rPr>
              <w:t>silvicoltura</w:t>
            </w:r>
            <w:proofErr w:type="spellEnd"/>
            <w:r w:rsidR="00B41353" w:rsidRPr="00293CCB">
              <w:rPr>
                <w:rFonts w:ascii="Verdana" w:hAnsi="Verdana" w:cs="Arial"/>
                <w:sz w:val="16"/>
                <w:szCs w:val="16"/>
              </w:rPr>
              <w:t xml:space="preserve"> pesca</w:t>
            </w:r>
          </w:p>
        </w:tc>
        <w:tc>
          <w:tcPr>
            <w:tcW w:w="396"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3599</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63</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88</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11606</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256</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307</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15205</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319</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395</w:t>
            </w:r>
          </w:p>
        </w:tc>
      </w:tr>
      <w:tr w:rsidR="00293CCB" w:rsidTr="00293CCB">
        <w:trPr>
          <w:trHeight w:val="255"/>
        </w:trPr>
        <w:tc>
          <w:tcPr>
            <w:tcW w:w="779" w:type="pct"/>
            <w:tcBorders>
              <w:top w:val="nil"/>
              <w:left w:val="single" w:sz="4" w:space="0" w:color="999999"/>
              <w:bottom w:val="single" w:sz="4" w:space="0" w:color="999999"/>
              <w:right w:val="single" w:sz="4" w:space="0" w:color="999999"/>
            </w:tcBorders>
            <w:shd w:val="clear" w:color="000000" w:fill="F5F5F5"/>
            <w:vAlign w:val="center"/>
            <w:hideMark/>
          </w:tcPr>
          <w:p w:rsidR="00B41353" w:rsidRPr="00293CCB" w:rsidRDefault="00293CCB">
            <w:pPr>
              <w:rPr>
                <w:rFonts w:ascii="Verdana" w:hAnsi="Verdana" w:cs="Arial"/>
                <w:sz w:val="16"/>
                <w:szCs w:val="16"/>
              </w:rPr>
            </w:pPr>
            <w:proofErr w:type="spellStart"/>
            <w:r>
              <w:rPr>
                <w:rFonts w:ascii="Verdana" w:hAnsi="Verdana" w:cs="Arial"/>
                <w:sz w:val="16"/>
                <w:szCs w:val="16"/>
              </w:rPr>
              <w:t>B.</w:t>
            </w:r>
            <w:r w:rsidR="00B41353" w:rsidRPr="00293CCB">
              <w:rPr>
                <w:rFonts w:ascii="Verdana" w:hAnsi="Verdana" w:cs="Arial"/>
                <w:sz w:val="16"/>
                <w:szCs w:val="16"/>
              </w:rPr>
              <w:t>Estrazione</w:t>
            </w:r>
            <w:proofErr w:type="spellEnd"/>
            <w:r w:rsidR="00B41353" w:rsidRPr="00293CCB">
              <w:rPr>
                <w:rFonts w:ascii="Verdana" w:hAnsi="Verdana" w:cs="Arial"/>
                <w:sz w:val="16"/>
                <w:szCs w:val="16"/>
              </w:rPr>
              <w:t xml:space="preserve"> di minerali da cave e miniere</w:t>
            </w:r>
          </w:p>
        </w:tc>
        <w:tc>
          <w:tcPr>
            <w:tcW w:w="396"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9</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0</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0</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52</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0</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0</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61</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0</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0</w:t>
            </w:r>
          </w:p>
        </w:tc>
      </w:tr>
      <w:tr w:rsidR="00293CCB" w:rsidTr="00293CCB">
        <w:trPr>
          <w:trHeight w:val="255"/>
        </w:trPr>
        <w:tc>
          <w:tcPr>
            <w:tcW w:w="779" w:type="pct"/>
            <w:tcBorders>
              <w:top w:val="nil"/>
              <w:left w:val="single" w:sz="4" w:space="0" w:color="999999"/>
              <w:bottom w:val="single" w:sz="4" w:space="0" w:color="999999"/>
              <w:right w:val="single" w:sz="4" w:space="0" w:color="999999"/>
            </w:tcBorders>
            <w:shd w:val="clear" w:color="000000" w:fill="F5F5F5"/>
            <w:vAlign w:val="center"/>
            <w:hideMark/>
          </w:tcPr>
          <w:p w:rsidR="00B41353" w:rsidRPr="00293CCB" w:rsidRDefault="00293CCB">
            <w:pPr>
              <w:rPr>
                <w:rFonts w:ascii="Verdana" w:hAnsi="Verdana" w:cs="Arial"/>
                <w:sz w:val="16"/>
                <w:szCs w:val="16"/>
              </w:rPr>
            </w:pPr>
            <w:proofErr w:type="spellStart"/>
            <w:r>
              <w:rPr>
                <w:rFonts w:ascii="Verdana" w:hAnsi="Verdana" w:cs="Arial"/>
                <w:sz w:val="16"/>
                <w:szCs w:val="16"/>
              </w:rPr>
              <w:t>C.</w:t>
            </w:r>
            <w:r w:rsidR="00B41353" w:rsidRPr="00293CCB">
              <w:rPr>
                <w:rFonts w:ascii="Verdana" w:hAnsi="Verdana" w:cs="Arial"/>
                <w:sz w:val="16"/>
                <w:szCs w:val="16"/>
              </w:rPr>
              <w:t>Attività</w:t>
            </w:r>
            <w:proofErr w:type="spellEnd"/>
            <w:r w:rsidR="00B41353" w:rsidRPr="00293CCB">
              <w:rPr>
                <w:rFonts w:ascii="Verdana" w:hAnsi="Verdana" w:cs="Arial"/>
                <w:sz w:val="16"/>
                <w:szCs w:val="16"/>
              </w:rPr>
              <w:t xml:space="preserve"> manifatturiere</w:t>
            </w:r>
          </w:p>
        </w:tc>
        <w:tc>
          <w:tcPr>
            <w:tcW w:w="396"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903</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13</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23</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1954</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32</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51</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2857</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45</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74</w:t>
            </w:r>
          </w:p>
        </w:tc>
      </w:tr>
      <w:tr w:rsidR="00293CCB" w:rsidTr="00293CCB">
        <w:trPr>
          <w:trHeight w:val="510"/>
        </w:trPr>
        <w:tc>
          <w:tcPr>
            <w:tcW w:w="779" w:type="pct"/>
            <w:tcBorders>
              <w:top w:val="nil"/>
              <w:left w:val="single" w:sz="4" w:space="0" w:color="999999"/>
              <w:bottom w:val="single" w:sz="4" w:space="0" w:color="999999"/>
              <w:right w:val="single" w:sz="4" w:space="0" w:color="999999"/>
            </w:tcBorders>
            <w:shd w:val="clear" w:color="000000" w:fill="F5F5F5"/>
            <w:vAlign w:val="center"/>
            <w:hideMark/>
          </w:tcPr>
          <w:p w:rsidR="00B41353" w:rsidRPr="00293CCB" w:rsidRDefault="00B41353">
            <w:pPr>
              <w:rPr>
                <w:rFonts w:ascii="Verdana" w:hAnsi="Verdana" w:cs="Arial"/>
                <w:sz w:val="16"/>
                <w:szCs w:val="16"/>
              </w:rPr>
            </w:pPr>
            <w:r w:rsidRPr="00293CCB">
              <w:rPr>
                <w:rFonts w:ascii="Verdana" w:hAnsi="Verdana" w:cs="Arial"/>
                <w:sz w:val="16"/>
                <w:szCs w:val="16"/>
              </w:rPr>
              <w:t>D Fornitura di energia elettri</w:t>
            </w:r>
            <w:r w:rsidR="00293CCB">
              <w:rPr>
                <w:rFonts w:ascii="Verdana" w:hAnsi="Verdana" w:cs="Arial"/>
                <w:sz w:val="16"/>
                <w:szCs w:val="16"/>
              </w:rPr>
              <w:t xml:space="preserve">ca, gas, vapore </w:t>
            </w:r>
            <w:proofErr w:type="spellStart"/>
            <w:r w:rsidR="00293CCB">
              <w:rPr>
                <w:rFonts w:ascii="Verdana" w:hAnsi="Verdana" w:cs="Arial"/>
                <w:sz w:val="16"/>
                <w:szCs w:val="16"/>
              </w:rPr>
              <w:t>ecc</w:t>
            </w:r>
            <w:proofErr w:type="spellEnd"/>
          </w:p>
        </w:tc>
        <w:tc>
          <w:tcPr>
            <w:tcW w:w="396"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16</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0</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0</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36</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0</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2</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52</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0</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2</w:t>
            </w:r>
          </w:p>
        </w:tc>
      </w:tr>
      <w:tr w:rsidR="00293CCB" w:rsidTr="00293CCB">
        <w:trPr>
          <w:trHeight w:val="510"/>
        </w:trPr>
        <w:tc>
          <w:tcPr>
            <w:tcW w:w="779" w:type="pct"/>
            <w:tcBorders>
              <w:top w:val="nil"/>
              <w:left w:val="single" w:sz="4" w:space="0" w:color="999999"/>
              <w:bottom w:val="single" w:sz="4" w:space="0" w:color="999999"/>
              <w:right w:val="single" w:sz="4" w:space="0" w:color="999999"/>
            </w:tcBorders>
            <w:shd w:val="clear" w:color="000000" w:fill="F5F5F5"/>
            <w:vAlign w:val="center"/>
            <w:hideMark/>
          </w:tcPr>
          <w:p w:rsidR="00B41353" w:rsidRPr="00293CCB" w:rsidRDefault="00B41353">
            <w:pPr>
              <w:rPr>
                <w:rFonts w:ascii="Verdana" w:hAnsi="Verdana" w:cs="Arial"/>
                <w:sz w:val="16"/>
                <w:szCs w:val="16"/>
              </w:rPr>
            </w:pPr>
            <w:r w:rsidRPr="00293CCB">
              <w:rPr>
                <w:rFonts w:ascii="Verdana" w:hAnsi="Verdana" w:cs="Arial"/>
                <w:sz w:val="16"/>
                <w:szCs w:val="16"/>
              </w:rPr>
              <w:t>E Fornitura di acqua; reti fog</w:t>
            </w:r>
            <w:r w:rsidR="00293CCB">
              <w:rPr>
                <w:rFonts w:ascii="Verdana" w:hAnsi="Verdana" w:cs="Arial"/>
                <w:sz w:val="16"/>
                <w:szCs w:val="16"/>
              </w:rPr>
              <w:t xml:space="preserve">narie, </w:t>
            </w:r>
            <w:proofErr w:type="spellStart"/>
            <w:r w:rsidR="00293CCB">
              <w:rPr>
                <w:rFonts w:ascii="Verdana" w:hAnsi="Verdana" w:cs="Arial"/>
                <w:sz w:val="16"/>
                <w:szCs w:val="16"/>
              </w:rPr>
              <w:t>ecc</w:t>
            </w:r>
            <w:proofErr w:type="spellEnd"/>
          </w:p>
        </w:tc>
        <w:tc>
          <w:tcPr>
            <w:tcW w:w="396"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18</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0</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2</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58</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0</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2</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76</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0</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4</w:t>
            </w:r>
          </w:p>
        </w:tc>
      </w:tr>
      <w:tr w:rsidR="00293CCB" w:rsidTr="00293CCB">
        <w:trPr>
          <w:trHeight w:val="255"/>
        </w:trPr>
        <w:tc>
          <w:tcPr>
            <w:tcW w:w="779" w:type="pct"/>
            <w:tcBorders>
              <w:top w:val="nil"/>
              <w:left w:val="single" w:sz="4" w:space="0" w:color="999999"/>
              <w:bottom w:val="single" w:sz="4" w:space="0" w:color="999999"/>
              <w:right w:val="single" w:sz="4" w:space="0" w:color="999999"/>
            </w:tcBorders>
            <w:shd w:val="clear" w:color="000000" w:fill="F5F5F5"/>
            <w:vAlign w:val="center"/>
            <w:hideMark/>
          </w:tcPr>
          <w:p w:rsidR="00B41353" w:rsidRPr="00293CCB" w:rsidRDefault="00B41353">
            <w:pPr>
              <w:rPr>
                <w:rFonts w:ascii="Verdana" w:hAnsi="Verdana" w:cs="Arial"/>
                <w:sz w:val="16"/>
                <w:szCs w:val="16"/>
              </w:rPr>
            </w:pPr>
            <w:r w:rsidRPr="00293CCB">
              <w:rPr>
                <w:rFonts w:ascii="Verdana" w:hAnsi="Verdana" w:cs="Arial"/>
                <w:sz w:val="16"/>
                <w:szCs w:val="16"/>
              </w:rPr>
              <w:t>F Costruzioni</w:t>
            </w:r>
          </w:p>
        </w:tc>
        <w:tc>
          <w:tcPr>
            <w:tcW w:w="396"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2532</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100</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108</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5095</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267</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189</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7627</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367</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297</w:t>
            </w:r>
          </w:p>
        </w:tc>
      </w:tr>
      <w:tr w:rsidR="00293CCB" w:rsidTr="00293CCB">
        <w:trPr>
          <w:trHeight w:val="510"/>
        </w:trPr>
        <w:tc>
          <w:tcPr>
            <w:tcW w:w="779" w:type="pct"/>
            <w:tcBorders>
              <w:top w:val="nil"/>
              <w:left w:val="single" w:sz="4" w:space="0" w:color="999999"/>
              <w:bottom w:val="single" w:sz="4" w:space="0" w:color="999999"/>
              <w:right w:val="single" w:sz="4" w:space="0" w:color="999999"/>
            </w:tcBorders>
            <w:shd w:val="clear" w:color="000000" w:fill="F5F5F5"/>
            <w:vAlign w:val="center"/>
            <w:hideMark/>
          </w:tcPr>
          <w:p w:rsidR="00B41353" w:rsidRPr="00293CCB" w:rsidRDefault="00B41353">
            <w:pPr>
              <w:rPr>
                <w:rFonts w:ascii="Verdana" w:hAnsi="Verdana" w:cs="Arial"/>
                <w:sz w:val="16"/>
                <w:szCs w:val="16"/>
              </w:rPr>
            </w:pPr>
            <w:r w:rsidRPr="00293CCB">
              <w:rPr>
                <w:rFonts w:ascii="Verdana" w:hAnsi="Verdana" w:cs="Arial"/>
                <w:sz w:val="16"/>
                <w:szCs w:val="16"/>
              </w:rPr>
              <w:t xml:space="preserve">G Commercio all'ingrosso e al </w:t>
            </w:r>
            <w:r w:rsidR="00293CCB">
              <w:rPr>
                <w:rFonts w:ascii="Verdana" w:hAnsi="Verdana" w:cs="Arial"/>
                <w:sz w:val="16"/>
                <w:szCs w:val="16"/>
              </w:rPr>
              <w:t>dettaglio; riparazione di aut</w:t>
            </w:r>
          </w:p>
        </w:tc>
        <w:tc>
          <w:tcPr>
            <w:tcW w:w="396"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2855</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63</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96</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7647</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199</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277</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10502</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262</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373</w:t>
            </w:r>
          </w:p>
        </w:tc>
      </w:tr>
      <w:tr w:rsidR="00293CCB" w:rsidTr="00293CCB">
        <w:trPr>
          <w:trHeight w:val="255"/>
        </w:trPr>
        <w:tc>
          <w:tcPr>
            <w:tcW w:w="779" w:type="pct"/>
            <w:tcBorders>
              <w:top w:val="nil"/>
              <w:left w:val="single" w:sz="4" w:space="0" w:color="999999"/>
              <w:bottom w:val="single" w:sz="4" w:space="0" w:color="999999"/>
              <w:right w:val="single" w:sz="4" w:space="0" w:color="999999"/>
            </w:tcBorders>
            <w:shd w:val="clear" w:color="000000" w:fill="F5F5F5"/>
            <w:vAlign w:val="center"/>
            <w:hideMark/>
          </w:tcPr>
          <w:p w:rsidR="00B41353" w:rsidRPr="00293CCB" w:rsidRDefault="00B41353">
            <w:pPr>
              <w:rPr>
                <w:rFonts w:ascii="Verdana" w:hAnsi="Verdana" w:cs="Arial"/>
                <w:sz w:val="16"/>
                <w:szCs w:val="16"/>
              </w:rPr>
            </w:pPr>
            <w:r w:rsidRPr="00293CCB">
              <w:rPr>
                <w:rFonts w:ascii="Verdana" w:hAnsi="Verdana" w:cs="Arial"/>
                <w:sz w:val="16"/>
                <w:szCs w:val="16"/>
              </w:rPr>
              <w:t xml:space="preserve">H Trasporto e magazzinaggio </w:t>
            </w:r>
          </w:p>
        </w:tc>
        <w:tc>
          <w:tcPr>
            <w:tcW w:w="396"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290</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11</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20</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499</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2</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15</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789</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13</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35</w:t>
            </w:r>
          </w:p>
        </w:tc>
      </w:tr>
      <w:tr w:rsidR="00293CCB" w:rsidTr="00293CCB">
        <w:trPr>
          <w:trHeight w:val="255"/>
        </w:trPr>
        <w:tc>
          <w:tcPr>
            <w:tcW w:w="779" w:type="pct"/>
            <w:tcBorders>
              <w:top w:val="nil"/>
              <w:left w:val="single" w:sz="4" w:space="0" w:color="999999"/>
              <w:bottom w:val="single" w:sz="4" w:space="0" w:color="999999"/>
              <w:right w:val="single" w:sz="4" w:space="0" w:color="999999"/>
            </w:tcBorders>
            <w:shd w:val="clear" w:color="000000" w:fill="F5F5F5"/>
            <w:vAlign w:val="center"/>
            <w:hideMark/>
          </w:tcPr>
          <w:p w:rsidR="00B41353" w:rsidRPr="00293CCB" w:rsidRDefault="00B41353">
            <w:pPr>
              <w:rPr>
                <w:rFonts w:ascii="Verdana" w:hAnsi="Verdana" w:cs="Arial"/>
                <w:sz w:val="16"/>
                <w:szCs w:val="16"/>
              </w:rPr>
            </w:pPr>
            <w:r w:rsidRPr="00293CCB">
              <w:rPr>
                <w:rFonts w:ascii="Verdana" w:hAnsi="Verdana" w:cs="Arial"/>
                <w:sz w:val="16"/>
                <w:szCs w:val="16"/>
              </w:rPr>
              <w:t xml:space="preserve">I Attività dei servizi di alloggio e di ristorazione </w:t>
            </w:r>
          </w:p>
        </w:tc>
        <w:tc>
          <w:tcPr>
            <w:tcW w:w="396"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1127</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24</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44</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2439</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43</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71</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3566</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67</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115</w:t>
            </w:r>
          </w:p>
        </w:tc>
      </w:tr>
      <w:tr w:rsidR="00293CCB" w:rsidTr="00293CCB">
        <w:trPr>
          <w:trHeight w:val="255"/>
        </w:trPr>
        <w:tc>
          <w:tcPr>
            <w:tcW w:w="779" w:type="pct"/>
            <w:tcBorders>
              <w:top w:val="nil"/>
              <w:left w:val="single" w:sz="4" w:space="0" w:color="999999"/>
              <w:bottom w:val="single" w:sz="4" w:space="0" w:color="999999"/>
              <w:right w:val="single" w:sz="4" w:space="0" w:color="999999"/>
            </w:tcBorders>
            <w:shd w:val="clear" w:color="000000" w:fill="F5F5F5"/>
            <w:vAlign w:val="center"/>
            <w:hideMark/>
          </w:tcPr>
          <w:p w:rsidR="00B41353" w:rsidRPr="00293CCB" w:rsidRDefault="00B41353">
            <w:pPr>
              <w:rPr>
                <w:rFonts w:ascii="Verdana" w:hAnsi="Verdana" w:cs="Arial"/>
                <w:sz w:val="16"/>
                <w:szCs w:val="16"/>
              </w:rPr>
            </w:pPr>
            <w:r w:rsidRPr="00293CCB">
              <w:rPr>
                <w:rFonts w:ascii="Verdana" w:hAnsi="Verdana" w:cs="Arial"/>
                <w:sz w:val="16"/>
                <w:szCs w:val="16"/>
              </w:rPr>
              <w:t>J Servizi di informazione e comunicazione</w:t>
            </w:r>
          </w:p>
        </w:tc>
        <w:tc>
          <w:tcPr>
            <w:tcW w:w="396"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246</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9</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9</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571</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25</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20</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817</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34</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29</w:t>
            </w:r>
          </w:p>
        </w:tc>
      </w:tr>
      <w:tr w:rsidR="00293CCB" w:rsidTr="00293CCB">
        <w:trPr>
          <w:trHeight w:val="255"/>
        </w:trPr>
        <w:tc>
          <w:tcPr>
            <w:tcW w:w="779" w:type="pct"/>
            <w:tcBorders>
              <w:top w:val="nil"/>
              <w:left w:val="single" w:sz="4" w:space="0" w:color="999999"/>
              <w:bottom w:val="single" w:sz="4" w:space="0" w:color="999999"/>
              <w:right w:val="single" w:sz="4" w:space="0" w:color="999999"/>
            </w:tcBorders>
            <w:shd w:val="clear" w:color="000000" w:fill="F5F5F5"/>
            <w:vAlign w:val="center"/>
            <w:hideMark/>
          </w:tcPr>
          <w:p w:rsidR="00B41353" w:rsidRPr="00293CCB" w:rsidRDefault="00B41353">
            <w:pPr>
              <w:rPr>
                <w:rFonts w:ascii="Verdana" w:hAnsi="Verdana" w:cs="Arial"/>
                <w:sz w:val="16"/>
                <w:szCs w:val="16"/>
              </w:rPr>
            </w:pPr>
            <w:r w:rsidRPr="00293CCB">
              <w:rPr>
                <w:rFonts w:ascii="Verdana" w:hAnsi="Verdana" w:cs="Arial"/>
                <w:sz w:val="16"/>
                <w:szCs w:val="16"/>
              </w:rPr>
              <w:t xml:space="preserve">K </w:t>
            </w:r>
            <w:proofErr w:type="spellStart"/>
            <w:r w:rsidRPr="00293CCB">
              <w:rPr>
                <w:rFonts w:ascii="Verdana" w:hAnsi="Verdana" w:cs="Arial"/>
                <w:sz w:val="16"/>
                <w:szCs w:val="16"/>
              </w:rPr>
              <w:t>Att</w:t>
            </w:r>
            <w:proofErr w:type="spellEnd"/>
            <w:r w:rsidR="00293CCB">
              <w:rPr>
                <w:rFonts w:ascii="Verdana" w:hAnsi="Verdana" w:cs="Arial"/>
                <w:sz w:val="16"/>
                <w:szCs w:val="16"/>
              </w:rPr>
              <w:t>. finanziarie e assicurative</w:t>
            </w:r>
          </w:p>
        </w:tc>
        <w:tc>
          <w:tcPr>
            <w:tcW w:w="396"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247</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18</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17</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540</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17</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22</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787</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35</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39</w:t>
            </w:r>
          </w:p>
        </w:tc>
      </w:tr>
      <w:tr w:rsidR="00293CCB" w:rsidTr="00293CCB">
        <w:trPr>
          <w:trHeight w:val="255"/>
        </w:trPr>
        <w:tc>
          <w:tcPr>
            <w:tcW w:w="779" w:type="pct"/>
            <w:tcBorders>
              <w:top w:val="nil"/>
              <w:left w:val="single" w:sz="4" w:space="0" w:color="999999"/>
              <w:bottom w:val="single" w:sz="4" w:space="0" w:color="999999"/>
              <w:right w:val="single" w:sz="4" w:space="0" w:color="999999"/>
            </w:tcBorders>
            <w:shd w:val="clear" w:color="000000" w:fill="F5F5F5"/>
            <w:vAlign w:val="center"/>
            <w:hideMark/>
          </w:tcPr>
          <w:p w:rsidR="00B41353" w:rsidRPr="00293CCB" w:rsidRDefault="00B41353">
            <w:pPr>
              <w:rPr>
                <w:rFonts w:ascii="Verdana" w:hAnsi="Verdana" w:cs="Arial"/>
                <w:sz w:val="16"/>
                <w:szCs w:val="16"/>
              </w:rPr>
            </w:pPr>
            <w:r w:rsidRPr="00293CCB">
              <w:rPr>
                <w:rFonts w:ascii="Verdana" w:hAnsi="Verdana" w:cs="Arial"/>
                <w:sz w:val="16"/>
                <w:szCs w:val="16"/>
              </w:rPr>
              <w:t>L Attività immobiliari</w:t>
            </w:r>
          </w:p>
        </w:tc>
        <w:tc>
          <w:tcPr>
            <w:tcW w:w="396"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254</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0</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4</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974</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15</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19</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1228</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15</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23</w:t>
            </w:r>
          </w:p>
        </w:tc>
      </w:tr>
      <w:tr w:rsidR="00293CCB" w:rsidTr="00293CCB">
        <w:trPr>
          <w:trHeight w:val="255"/>
        </w:trPr>
        <w:tc>
          <w:tcPr>
            <w:tcW w:w="779" w:type="pct"/>
            <w:tcBorders>
              <w:top w:val="nil"/>
              <w:left w:val="single" w:sz="4" w:space="0" w:color="999999"/>
              <w:bottom w:val="single" w:sz="4" w:space="0" w:color="999999"/>
              <w:right w:val="single" w:sz="4" w:space="0" w:color="999999"/>
            </w:tcBorders>
            <w:shd w:val="clear" w:color="000000" w:fill="F5F5F5"/>
            <w:vAlign w:val="center"/>
            <w:hideMark/>
          </w:tcPr>
          <w:p w:rsidR="00B41353" w:rsidRPr="00293CCB" w:rsidRDefault="00293CCB">
            <w:pPr>
              <w:rPr>
                <w:rFonts w:ascii="Verdana" w:hAnsi="Verdana" w:cs="Arial"/>
                <w:sz w:val="16"/>
                <w:szCs w:val="16"/>
              </w:rPr>
            </w:pPr>
            <w:r>
              <w:rPr>
                <w:rFonts w:ascii="Verdana" w:hAnsi="Verdana" w:cs="Arial"/>
                <w:sz w:val="16"/>
                <w:szCs w:val="16"/>
              </w:rPr>
              <w:t xml:space="preserve">M </w:t>
            </w:r>
            <w:proofErr w:type="spellStart"/>
            <w:r>
              <w:rPr>
                <w:rFonts w:ascii="Verdana" w:hAnsi="Verdana" w:cs="Arial"/>
                <w:sz w:val="16"/>
                <w:szCs w:val="16"/>
              </w:rPr>
              <w:t>Att</w:t>
            </w:r>
            <w:proofErr w:type="spellEnd"/>
            <w:r>
              <w:rPr>
                <w:rFonts w:ascii="Verdana" w:hAnsi="Verdana" w:cs="Arial"/>
                <w:sz w:val="16"/>
                <w:szCs w:val="16"/>
              </w:rPr>
              <w:t xml:space="preserve">. professionali, </w:t>
            </w:r>
            <w:proofErr w:type="spellStart"/>
            <w:r>
              <w:rPr>
                <w:rFonts w:ascii="Verdana" w:hAnsi="Verdana" w:cs="Arial"/>
                <w:sz w:val="16"/>
                <w:szCs w:val="16"/>
              </w:rPr>
              <w:t>scientif</w:t>
            </w:r>
            <w:proofErr w:type="spellEnd"/>
            <w:r>
              <w:rPr>
                <w:rFonts w:ascii="Verdana" w:hAnsi="Verdana" w:cs="Arial"/>
                <w:sz w:val="16"/>
                <w:szCs w:val="16"/>
              </w:rPr>
              <w:t xml:space="preserve"> e</w:t>
            </w:r>
            <w:r w:rsidR="00B41353" w:rsidRPr="00293CCB">
              <w:rPr>
                <w:rFonts w:ascii="Verdana" w:hAnsi="Verdana" w:cs="Arial"/>
                <w:sz w:val="16"/>
                <w:szCs w:val="16"/>
              </w:rPr>
              <w:t xml:space="preserve"> tecniche</w:t>
            </w:r>
          </w:p>
        </w:tc>
        <w:tc>
          <w:tcPr>
            <w:tcW w:w="396"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361</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20</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12</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803</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33</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33</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1164</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53</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45</w:t>
            </w:r>
          </w:p>
        </w:tc>
      </w:tr>
      <w:tr w:rsidR="00293CCB" w:rsidTr="00293CCB">
        <w:trPr>
          <w:trHeight w:val="510"/>
        </w:trPr>
        <w:tc>
          <w:tcPr>
            <w:tcW w:w="779" w:type="pct"/>
            <w:tcBorders>
              <w:top w:val="nil"/>
              <w:left w:val="single" w:sz="4" w:space="0" w:color="999999"/>
              <w:bottom w:val="single" w:sz="4" w:space="0" w:color="999999"/>
              <w:right w:val="single" w:sz="4" w:space="0" w:color="999999"/>
            </w:tcBorders>
            <w:shd w:val="clear" w:color="000000" w:fill="F5F5F5"/>
            <w:vAlign w:val="center"/>
            <w:hideMark/>
          </w:tcPr>
          <w:p w:rsidR="00B41353" w:rsidRPr="00293CCB" w:rsidRDefault="00B41353">
            <w:pPr>
              <w:rPr>
                <w:rFonts w:ascii="Verdana" w:hAnsi="Verdana" w:cs="Arial"/>
                <w:sz w:val="16"/>
                <w:szCs w:val="16"/>
              </w:rPr>
            </w:pPr>
            <w:r w:rsidRPr="00293CCB">
              <w:rPr>
                <w:rFonts w:ascii="Verdana" w:hAnsi="Verdana" w:cs="Arial"/>
                <w:sz w:val="16"/>
                <w:szCs w:val="16"/>
              </w:rPr>
              <w:t>N Noleggio, agenzie di viaggio,</w:t>
            </w:r>
            <w:r w:rsidR="00293CCB">
              <w:rPr>
                <w:rFonts w:ascii="Verdana" w:hAnsi="Verdana" w:cs="Arial"/>
                <w:sz w:val="16"/>
                <w:szCs w:val="16"/>
              </w:rPr>
              <w:t xml:space="preserve"> servizi alle imprese</w:t>
            </w:r>
          </w:p>
        </w:tc>
        <w:tc>
          <w:tcPr>
            <w:tcW w:w="396"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525</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35</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29</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973</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50</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42</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1498</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85</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71</w:t>
            </w:r>
          </w:p>
        </w:tc>
      </w:tr>
      <w:tr w:rsidR="00293CCB" w:rsidTr="00293CCB">
        <w:trPr>
          <w:trHeight w:val="510"/>
        </w:trPr>
        <w:tc>
          <w:tcPr>
            <w:tcW w:w="779" w:type="pct"/>
            <w:tcBorders>
              <w:top w:val="nil"/>
              <w:left w:val="single" w:sz="4" w:space="0" w:color="999999"/>
              <w:bottom w:val="single" w:sz="4" w:space="0" w:color="999999"/>
              <w:right w:val="single" w:sz="4" w:space="0" w:color="999999"/>
            </w:tcBorders>
            <w:shd w:val="clear" w:color="000000" w:fill="F5F5F5"/>
            <w:vAlign w:val="center"/>
            <w:hideMark/>
          </w:tcPr>
          <w:p w:rsidR="00B41353" w:rsidRPr="00293CCB" w:rsidRDefault="00293CCB">
            <w:pPr>
              <w:rPr>
                <w:rFonts w:ascii="Verdana" w:hAnsi="Verdana" w:cs="Arial"/>
                <w:sz w:val="16"/>
                <w:szCs w:val="16"/>
              </w:rPr>
            </w:pPr>
            <w:proofErr w:type="spellStart"/>
            <w:r>
              <w:rPr>
                <w:rFonts w:ascii="Verdana" w:hAnsi="Verdana" w:cs="Arial"/>
                <w:sz w:val="16"/>
                <w:szCs w:val="16"/>
              </w:rPr>
              <w:t>O</w:t>
            </w:r>
            <w:r w:rsidR="00B41353" w:rsidRPr="00293CCB">
              <w:rPr>
                <w:rFonts w:ascii="Verdana" w:hAnsi="Verdana" w:cs="Arial"/>
                <w:sz w:val="16"/>
                <w:szCs w:val="16"/>
              </w:rPr>
              <w:t>Amm</w:t>
            </w:r>
            <w:r>
              <w:rPr>
                <w:rFonts w:ascii="Verdana" w:hAnsi="Verdana" w:cs="Arial"/>
                <w:sz w:val="16"/>
                <w:szCs w:val="16"/>
              </w:rPr>
              <w:t>inistrazione</w:t>
            </w:r>
            <w:proofErr w:type="spellEnd"/>
            <w:r>
              <w:rPr>
                <w:rFonts w:ascii="Verdana" w:hAnsi="Verdana" w:cs="Arial"/>
                <w:sz w:val="16"/>
                <w:szCs w:val="16"/>
              </w:rPr>
              <w:t xml:space="preserve"> pubblica e </w:t>
            </w:r>
            <w:proofErr w:type="spellStart"/>
            <w:r>
              <w:rPr>
                <w:rFonts w:ascii="Verdana" w:hAnsi="Verdana" w:cs="Arial"/>
                <w:sz w:val="16"/>
                <w:szCs w:val="16"/>
              </w:rPr>
              <w:t>difesa;</w:t>
            </w:r>
            <w:r w:rsidR="00B41353" w:rsidRPr="00293CCB">
              <w:rPr>
                <w:rFonts w:ascii="Verdana" w:hAnsi="Verdana" w:cs="Arial"/>
                <w:sz w:val="16"/>
                <w:szCs w:val="16"/>
              </w:rPr>
              <w:t>assicurazione</w:t>
            </w:r>
            <w:proofErr w:type="spellEnd"/>
            <w:r w:rsidR="00B41353" w:rsidRPr="00293CCB">
              <w:rPr>
                <w:rFonts w:ascii="Verdana" w:hAnsi="Verdana" w:cs="Arial"/>
                <w:sz w:val="16"/>
                <w:szCs w:val="16"/>
              </w:rPr>
              <w:t xml:space="preserve"> sociale...</w:t>
            </w:r>
          </w:p>
        </w:tc>
        <w:tc>
          <w:tcPr>
            <w:tcW w:w="396"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0</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0</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0</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0</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0</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0</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0</w:t>
            </w:r>
          </w:p>
        </w:tc>
      </w:tr>
      <w:tr w:rsidR="00293CCB" w:rsidTr="00293CCB">
        <w:trPr>
          <w:trHeight w:val="255"/>
        </w:trPr>
        <w:tc>
          <w:tcPr>
            <w:tcW w:w="779" w:type="pct"/>
            <w:tcBorders>
              <w:top w:val="nil"/>
              <w:left w:val="single" w:sz="4" w:space="0" w:color="999999"/>
              <w:bottom w:val="single" w:sz="4" w:space="0" w:color="999999"/>
              <w:right w:val="single" w:sz="4" w:space="0" w:color="999999"/>
            </w:tcBorders>
            <w:shd w:val="clear" w:color="000000" w:fill="F5F5F5"/>
            <w:vAlign w:val="center"/>
            <w:hideMark/>
          </w:tcPr>
          <w:p w:rsidR="00B41353" w:rsidRPr="00293CCB" w:rsidRDefault="00B41353">
            <w:pPr>
              <w:rPr>
                <w:rFonts w:ascii="Verdana" w:hAnsi="Verdana" w:cs="Arial"/>
                <w:sz w:val="16"/>
                <w:szCs w:val="16"/>
              </w:rPr>
            </w:pPr>
            <w:r w:rsidRPr="00293CCB">
              <w:rPr>
                <w:rFonts w:ascii="Verdana" w:hAnsi="Verdana" w:cs="Arial"/>
                <w:sz w:val="16"/>
                <w:szCs w:val="16"/>
              </w:rPr>
              <w:t>P Istruzione</w:t>
            </w:r>
          </w:p>
        </w:tc>
        <w:tc>
          <w:tcPr>
            <w:tcW w:w="396"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58</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3</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155</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4</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4</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213</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7</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5</w:t>
            </w:r>
          </w:p>
        </w:tc>
      </w:tr>
      <w:tr w:rsidR="00293CCB" w:rsidTr="00293CCB">
        <w:trPr>
          <w:trHeight w:val="255"/>
        </w:trPr>
        <w:tc>
          <w:tcPr>
            <w:tcW w:w="779" w:type="pct"/>
            <w:tcBorders>
              <w:top w:val="nil"/>
              <w:left w:val="single" w:sz="4" w:space="0" w:color="999999"/>
              <w:bottom w:val="single" w:sz="4" w:space="0" w:color="999999"/>
              <w:right w:val="single" w:sz="4" w:space="0" w:color="999999"/>
            </w:tcBorders>
            <w:shd w:val="clear" w:color="000000" w:fill="F5F5F5"/>
            <w:vAlign w:val="center"/>
            <w:hideMark/>
          </w:tcPr>
          <w:p w:rsidR="00B41353" w:rsidRPr="00293CCB" w:rsidRDefault="00B41353">
            <w:pPr>
              <w:rPr>
                <w:rFonts w:ascii="Verdana" w:hAnsi="Verdana" w:cs="Arial"/>
                <w:sz w:val="16"/>
                <w:szCs w:val="16"/>
              </w:rPr>
            </w:pPr>
            <w:r w:rsidRPr="00293CCB">
              <w:rPr>
                <w:rFonts w:ascii="Verdana" w:hAnsi="Verdana" w:cs="Arial"/>
                <w:sz w:val="16"/>
                <w:szCs w:val="16"/>
              </w:rPr>
              <w:t xml:space="preserve">Q Sanità e assistenza sociale  </w:t>
            </w:r>
          </w:p>
        </w:tc>
        <w:tc>
          <w:tcPr>
            <w:tcW w:w="396"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174</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2</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5</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223</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2</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6</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397</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4</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11</w:t>
            </w:r>
          </w:p>
        </w:tc>
      </w:tr>
      <w:tr w:rsidR="00293CCB" w:rsidTr="00293CCB">
        <w:trPr>
          <w:trHeight w:val="510"/>
        </w:trPr>
        <w:tc>
          <w:tcPr>
            <w:tcW w:w="779" w:type="pct"/>
            <w:tcBorders>
              <w:top w:val="nil"/>
              <w:left w:val="single" w:sz="4" w:space="0" w:color="999999"/>
              <w:bottom w:val="single" w:sz="4" w:space="0" w:color="999999"/>
              <w:right w:val="single" w:sz="4" w:space="0" w:color="999999"/>
            </w:tcBorders>
            <w:shd w:val="clear" w:color="000000" w:fill="F5F5F5"/>
            <w:vAlign w:val="center"/>
            <w:hideMark/>
          </w:tcPr>
          <w:p w:rsidR="00B41353" w:rsidRPr="00293CCB" w:rsidRDefault="00293CCB">
            <w:pPr>
              <w:rPr>
                <w:rFonts w:ascii="Verdana" w:hAnsi="Verdana" w:cs="Arial"/>
                <w:sz w:val="16"/>
                <w:szCs w:val="16"/>
              </w:rPr>
            </w:pPr>
            <w:r>
              <w:rPr>
                <w:rFonts w:ascii="Verdana" w:hAnsi="Verdana" w:cs="Arial"/>
                <w:sz w:val="16"/>
                <w:szCs w:val="16"/>
              </w:rPr>
              <w:t xml:space="preserve">R Attività </w:t>
            </w:r>
            <w:proofErr w:type="spellStart"/>
            <w:r>
              <w:rPr>
                <w:rFonts w:ascii="Verdana" w:hAnsi="Verdana" w:cs="Arial"/>
                <w:sz w:val="16"/>
                <w:szCs w:val="16"/>
              </w:rPr>
              <w:t>artistiche,</w:t>
            </w:r>
            <w:r w:rsidR="00B41353" w:rsidRPr="00293CCB">
              <w:rPr>
                <w:rFonts w:ascii="Verdana" w:hAnsi="Verdana" w:cs="Arial"/>
                <w:sz w:val="16"/>
                <w:szCs w:val="16"/>
              </w:rPr>
              <w:t>sport</w:t>
            </w:r>
            <w:proofErr w:type="spellEnd"/>
            <w:r>
              <w:rPr>
                <w:rFonts w:ascii="Verdana" w:hAnsi="Verdana" w:cs="Arial"/>
                <w:sz w:val="16"/>
                <w:szCs w:val="16"/>
              </w:rPr>
              <w:t xml:space="preserve">., intrattenimento e </w:t>
            </w:r>
            <w:proofErr w:type="spellStart"/>
            <w:r>
              <w:rPr>
                <w:rFonts w:ascii="Verdana" w:hAnsi="Verdana" w:cs="Arial"/>
                <w:sz w:val="16"/>
                <w:szCs w:val="16"/>
              </w:rPr>
              <w:t>divertim</w:t>
            </w:r>
            <w:proofErr w:type="spellEnd"/>
          </w:p>
        </w:tc>
        <w:tc>
          <w:tcPr>
            <w:tcW w:w="396"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148</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5</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3</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411</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20</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9</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559</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25</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12</w:t>
            </w:r>
          </w:p>
        </w:tc>
      </w:tr>
      <w:tr w:rsidR="00293CCB" w:rsidTr="00293CCB">
        <w:trPr>
          <w:trHeight w:val="255"/>
        </w:trPr>
        <w:tc>
          <w:tcPr>
            <w:tcW w:w="779" w:type="pct"/>
            <w:tcBorders>
              <w:top w:val="nil"/>
              <w:left w:val="single" w:sz="4" w:space="0" w:color="999999"/>
              <w:bottom w:val="single" w:sz="4" w:space="0" w:color="999999"/>
              <w:right w:val="single" w:sz="4" w:space="0" w:color="999999"/>
            </w:tcBorders>
            <w:shd w:val="clear" w:color="000000" w:fill="F5F5F5"/>
            <w:vAlign w:val="center"/>
            <w:hideMark/>
          </w:tcPr>
          <w:p w:rsidR="00B41353" w:rsidRPr="00293CCB" w:rsidRDefault="00B41353">
            <w:pPr>
              <w:rPr>
                <w:rFonts w:ascii="Verdana" w:hAnsi="Verdana" w:cs="Arial"/>
                <w:sz w:val="16"/>
                <w:szCs w:val="16"/>
              </w:rPr>
            </w:pPr>
            <w:r w:rsidRPr="00293CCB">
              <w:rPr>
                <w:rFonts w:ascii="Verdana" w:hAnsi="Verdana" w:cs="Arial"/>
                <w:sz w:val="16"/>
                <w:szCs w:val="16"/>
              </w:rPr>
              <w:t>S Altre attività di servizi</w:t>
            </w:r>
          </w:p>
        </w:tc>
        <w:tc>
          <w:tcPr>
            <w:tcW w:w="396"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618</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15</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21</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1372</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37</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49</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1990</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52</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70</w:t>
            </w:r>
          </w:p>
        </w:tc>
      </w:tr>
      <w:tr w:rsidR="00293CCB" w:rsidTr="00293CCB">
        <w:trPr>
          <w:trHeight w:val="255"/>
        </w:trPr>
        <w:tc>
          <w:tcPr>
            <w:tcW w:w="779" w:type="pct"/>
            <w:tcBorders>
              <w:top w:val="nil"/>
              <w:left w:val="single" w:sz="4" w:space="0" w:color="999999"/>
              <w:bottom w:val="single" w:sz="4" w:space="0" w:color="999999"/>
              <w:right w:val="single" w:sz="4" w:space="0" w:color="999999"/>
            </w:tcBorders>
            <w:shd w:val="clear" w:color="000000" w:fill="F5F5F5"/>
            <w:vAlign w:val="center"/>
            <w:hideMark/>
          </w:tcPr>
          <w:p w:rsidR="00B41353" w:rsidRPr="00293CCB" w:rsidRDefault="00B41353">
            <w:pPr>
              <w:rPr>
                <w:rFonts w:ascii="Verdana" w:hAnsi="Verdana" w:cs="Arial"/>
                <w:sz w:val="16"/>
                <w:szCs w:val="16"/>
              </w:rPr>
            </w:pPr>
            <w:r w:rsidRPr="00293CCB">
              <w:rPr>
                <w:rFonts w:ascii="Verdana" w:hAnsi="Verdana" w:cs="Arial"/>
                <w:sz w:val="16"/>
                <w:szCs w:val="16"/>
              </w:rPr>
              <w:t>X Imprese non classificate</w:t>
            </w:r>
          </w:p>
        </w:tc>
        <w:tc>
          <w:tcPr>
            <w:tcW w:w="396"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1115</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172</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23</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2260</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478</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46</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3375</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650</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69</w:t>
            </w:r>
          </w:p>
        </w:tc>
      </w:tr>
      <w:tr w:rsidR="00293CCB" w:rsidTr="00293CCB">
        <w:trPr>
          <w:trHeight w:val="255"/>
        </w:trPr>
        <w:tc>
          <w:tcPr>
            <w:tcW w:w="779" w:type="pct"/>
            <w:tcBorders>
              <w:top w:val="nil"/>
              <w:left w:val="single" w:sz="4" w:space="0" w:color="999999"/>
              <w:bottom w:val="single" w:sz="4" w:space="0" w:color="999999"/>
              <w:right w:val="single" w:sz="4" w:space="0" w:color="999999"/>
            </w:tcBorders>
            <w:shd w:val="clear" w:color="000000" w:fill="E5E5E5"/>
            <w:hideMark/>
          </w:tcPr>
          <w:p w:rsidR="00B41353" w:rsidRPr="00293CCB" w:rsidRDefault="00B41353">
            <w:pPr>
              <w:rPr>
                <w:rFonts w:ascii="Verdana" w:hAnsi="Verdana" w:cs="Arial"/>
                <w:b/>
                <w:bCs/>
                <w:sz w:val="16"/>
                <w:szCs w:val="16"/>
              </w:rPr>
            </w:pPr>
            <w:r w:rsidRPr="00293CCB">
              <w:rPr>
                <w:rFonts w:ascii="Verdana" w:hAnsi="Verdana" w:cs="Arial"/>
                <w:b/>
                <w:bCs/>
                <w:sz w:val="16"/>
                <w:szCs w:val="16"/>
              </w:rPr>
              <w:t>totale</w:t>
            </w:r>
          </w:p>
        </w:tc>
        <w:tc>
          <w:tcPr>
            <w:tcW w:w="396"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15096</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553</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505</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37668</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1.480</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1.164</w:t>
            </w:r>
          </w:p>
        </w:tc>
        <w:tc>
          <w:tcPr>
            <w:tcW w:w="493"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52764</w:t>
            </w:r>
          </w:p>
        </w:tc>
        <w:tc>
          <w:tcPr>
            <w:tcW w:w="442"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2033</w:t>
            </w:r>
          </w:p>
        </w:tc>
        <w:tc>
          <w:tcPr>
            <w:tcW w:w="504" w:type="pct"/>
            <w:tcBorders>
              <w:top w:val="nil"/>
              <w:left w:val="nil"/>
              <w:bottom w:val="single" w:sz="4" w:space="0" w:color="999999"/>
              <w:right w:val="single" w:sz="4" w:space="0" w:color="999999"/>
            </w:tcBorders>
            <w:shd w:val="clear" w:color="auto" w:fill="auto"/>
            <w:noWrap/>
            <w:vAlign w:val="bottom"/>
            <w:hideMark/>
          </w:tcPr>
          <w:p w:rsidR="00B41353" w:rsidRDefault="00B41353">
            <w:pPr>
              <w:jc w:val="right"/>
              <w:rPr>
                <w:rFonts w:ascii="Arial" w:hAnsi="Arial" w:cs="Arial"/>
                <w:sz w:val="20"/>
                <w:szCs w:val="20"/>
              </w:rPr>
            </w:pPr>
            <w:r>
              <w:rPr>
                <w:rFonts w:ascii="Arial" w:hAnsi="Arial" w:cs="Arial"/>
                <w:sz w:val="20"/>
                <w:szCs w:val="20"/>
              </w:rPr>
              <w:t>1669</w:t>
            </w:r>
          </w:p>
        </w:tc>
      </w:tr>
    </w:tbl>
    <w:p w:rsidR="00767053" w:rsidRPr="00AD4419" w:rsidRDefault="00767053" w:rsidP="00767053">
      <w:pPr>
        <w:rPr>
          <w:rFonts w:ascii="Calibri" w:hAnsi="Calibri" w:cs="Calibri"/>
          <w:b/>
        </w:rPr>
      </w:pPr>
    </w:p>
    <w:p w:rsidR="00C47BD1" w:rsidRDefault="00C47BD1" w:rsidP="00767053">
      <w:pPr>
        <w:jc w:val="center"/>
        <w:rPr>
          <w:rFonts w:ascii="Calibri" w:hAnsi="Calibri" w:cs="Calibri"/>
          <w:b/>
        </w:rPr>
      </w:pPr>
    </w:p>
    <w:p w:rsidR="00C47BD1" w:rsidRDefault="00C47BD1" w:rsidP="00767053">
      <w:pPr>
        <w:jc w:val="center"/>
        <w:rPr>
          <w:rFonts w:ascii="Calibri" w:hAnsi="Calibri" w:cs="Calibri"/>
          <w:b/>
        </w:rPr>
      </w:pPr>
    </w:p>
    <w:p w:rsidR="00C47BD1" w:rsidRDefault="00C47BD1" w:rsidP="00767053">
      <w:pPr>
        <w:jc w:val="center"/>
        <w:rPr>
          <w:rFonts w:ascii="Calibri" w:hAnsi="Calibri" w:cs="Calibri"/>
          <w:b/>
        </w:rPr>
      </w:pPr>
    </w:p>
    <w:p w:rsidR="00767053" w:rsidRPr="00C90CB6" w:rsidRDefault="00767053" w:rsidP="00767053">
      <w:pPr>
        <w:jc w:val="center"/>
        <w:rPr>
          <w:rFonts w:ascii="Calibri" w:hAnsi="Calibri" w:cs="Calibri"/>
          <w:b/>
        </w:rPr>
      </w:pPr>
      <w:r>
        <w:rPr>
          <w:rFonts w:ascii="Calibri" w:hAnsi="Calibri" w:cs="Calibri"/>
          <w:b/>
        </w:rPr>
        <w:t>TOTALE IMPRESE – III trimestre 2022</w:t>
      </w:r>
    </w:p>
    <w:p w:rsidR="00767053" w:rsidRPr="00C90CB6" w:rsidRDefault="00767053" w:rsidP="00767053">
      <w:pPr>
        <w:jc w:val="center"/>
        <w:rPr>
          <w:rFonts w:ascii="Calibri" w:hAnsi="Calibri" w:cs="Calibri"/>
          <w:b/>
        </w:rPr>
      </w:pPr>
      <w:r w:rsidRPr="00C90CB6">
        <w:rPr>
          <w:rFonts w:ascii="Calibri" w:hAnsi="Calibri" w:cs="Calibri"/>
          <w:b/>
        </w:rPr>
        <w:t>Iscrizioni, cessazioni, saldi e tassi di crescita trimestrali per province</w:t>
      </w:r>
    </w:p>
    <w:p w:rsidR="00767053" w:rsidRPr="00767053" w:rsidRDefault="00767053" w:rsidP="00767053">
      <w:pPr>
        <w:jc w:val="center"/>
        <w:rPr>
          <w:rFonts w:ascii="Calibri" w:hAnsi="Calibri" w:cs="Calibri"/>
          <w:i/>
          <w:sz w:val="22"/>
          <w:szCs w:val="22"/>
        </w:rPr>
      </w:pPr>
      <w:r w:rsidRPr="00767053">
        <w:rPr>
          <w:rFonts w:ascii="Calibri" w:hAnsi="Calibri" w:cs="Calibri"/>
          <w:i/>
          <w:sz w:val="22"/>
          <w:szCs w:val="22"/>
        </w:rPr>
        <w:t>Graduatoria per entità del tasso di crescita trimestrale dello stock rispetto al 30 giugno 2022</w:t>
      </w:r>
    </w:p>
    <w:tbl>
      <w:tblPr>
        <w:tblW w:w="11058" w:type="dxa"/>
        <w:tblInd w:w="-1276" w:type="dxa"/>
        <w:tblLayout w:type="fixed"/>
        <w:tblCellMar>
          <w:left w:w="70" w:type="dxa"/>
          <w:right w:w="70" w:type="dxa"/>
        </w:tblCellMar>
        <w:tblLook w:val="0000" w:firstRow="0" w:lastRow="0" w:firstColumn="0" w:lastColumn="0" w:noHBand="0" w:noVBand="0"/>
      </w:tblPr>
      <w:tblGrid>
        <w:gridCol w:w="1560"/>
        <w:gridCol w:w="993"/>
        <w:gridCol w:w="850"/>
        <w:gridCol w:w="992"/>
        <w:gridCol w:w="1134"/>
        <w:gridCol w:w="284"/>
        <w:gridCol w:w="1559"/>
        <w:gridCol w:w="851"/>
        <w:gridCol w:w="850"/>
        <w:gridCol w:w="993"/>
        <w:gridCol w:w="992"/>
      </w:tblGrid>
      <w:tr w:rsidR="00767053" w:rsidRPr="00C90CB6" w:rsidTr="00767053">
        <w:trPr>
          <w:trHeight w:val="450"/>
        </w:trPr>
        <w:tc>
          <w:tcPr>
            <w:tcW w:w="1560" w:type="dxa"/>
            <w:tcBorders>
              <w:top w:val="single" w:sz="4" w:space="0" w:color="auto"/>
              <w:left w:val="nil"/>
              <w:bottom w:val="single" w:sz="4" w:space="0" w:color="auto"/>
              <w:right w:val="nil"/>
            </w:tcBorders>
          </w:tcPr>
          <w:p w:rsidR="00767053" w:rsidRPr="00C90CB6" w:rsidRDefault="00767053" w:rsidP="00767053">
            <w:pPr>
              <w:jc w:val="center"/>
              <w:rPr>
                <w:rFonts w:ascii="Calibri" w:hAnsi="Calibri" w:cs="Calibri"/>
                <w:i/>
                <w:sz w:val="16"/>
              </w:rPr>
            </w:pPr>
            <w:r>
              <w:rPr>
                <w:rFonts w:ascii="Calibri" w:hAnsi="Calibri" w:cs="Calibri"/>
                <w:i/>
                <w:sz w:val="16"/>
              </w:rPr>
              <w:t>PROVINCE</w:t>
            </w:r>
          </w:p>
        </w:tc>
        <w:tc>
          <w:tcPr>
            <w:tcW w:w="993" w:type="dxa"/>
            <w:tcBorders>
              <w:top w:val="single" w:sz="4" w:space="0" w:color="auto"/>
              <w:left w:val="nil"/>
              <w:bottom w:val="single" w:sz="4" w:space="0" w:color="auto"/>
              <w:right w:val="nil"/>
            </w:tcBorders>
          </w:tcPr>
          <w:p w:rsidR="00767053" w:rsidRPr="00C90CB6" w:rsidRDefault="00767053" w:rsidP="00767053">
            <w:pPr>
              <w:jc w:val="center"/>
              <w:rPr>
                <w:rFonts w:ascii="Calibri" w:hAnsi="Calibri" w:cs="Calibri"/>
                <w:i/>
                <w:sz w:val="16"/>
              </w:rPr>
            </w:pPr>
            <w:r>
              <w:rPr>
                <w:rFonts w:ascii="Calibri" w:hAnsi="Calibri" w:cs="Calibri"/>
                <w:i/>
                <w:sz w:val="16"/>
              </w:rPr>
              <w:t>Iscrizioni</w:t>
            </w:r>
          </w:p>
        </w:tc>
        <w:tc>
          <w:tcPr>
            <w:tcW w:w="850" w:type="dxa"/>
            <w:tcBorders>
              <w:top w:val="single" w:sz="4" w:space="0" w:color="auto"/>
              <w:left w:val="nil"/>
              <w:bottom w:val="single" w:sz="4" w:space="0" w:color="auto"/>
              <w:right w:val="nil"/>
            </w:tcBorders>
          </w:tcPr>
          <w:p w:rsidR="00767053" w:rsidRPr="00C90CB6" w:rsidRDefault="00767053" w:rsidP="00767053">
            <w:pPr>
              <w:jc w:val="center"/>
              <w:rPr>
                <w:rFonts w:ascii="Calibri" w:hAnsi="Calibri" w:cs="Calibri"/>
                <w:i/>
                <w:sz w:val="16"/>
              </w:rPr>
            </w:pPr>
            <w:r>
              <w:rPr>
                <w:rFonts w:ascii="Calibri" w:hAnsi="Calibri" w:cs="Calibri"/>
                <w:i/>
                <w:sz w:val="16"/>
              </w:rPr>
              <w:t>Cessazioni</w:t>
            </w:r>
          </w:p>
        </w:tc>
        <w:tc>
          <w:tcPr>
            <w:tcW w:w="992" w:type="dxa"/>
            <w:tcBorders>
              <w:top w:val="single" w:sz="4" w:space="0" w:color="auto"/>
              <w:left w:val="nil"/>
              <w:bottom w:val="single" w:sz="4" w:space="0" w:color="auto"/>
              <w:right w:val="nil"/>
            </w:tcBorders>
          </w:tcPr>
          <w:p w:rsidR="00767053" w:rsidRPr="00C90CB6" w:rsidRDefault="00767053" w:rsidP="00767053">
            <w:pPr>
              <w:jc w:val="center"/>
              <w:rPr>
                <w:rFonts w:ascii="Calibri" w:hAnsi="Calibri" w:cs="Calibri"/>
                <w:i/>
                <w:sz w:val="16"/>
              </w:rPr>
            </w:pPr>
            <w:r w:rsidRPr="00C90CB6">
              <w:rPr>
                <w:rFonts w:ascii="Calibri" w:hAnsi="Calibri" w:cs="Calibri"/>
                <w:i/>
                <w:sz w:val="16"/>
              </w:rPr>
              <w:t>Saldo</w:t>
            </w:r>
            <w:r>
              <w:rPr>
                <w:rFonts w:ascii="Calibri" w:hAnsi="Calibri" w:cs="Calibri"/>
                <w:i/>
                <w:sz w:val="16"/>
              </w:rPr>
              <w:t xml:space="preserve"> trimestrale</w:t>
            </w:r>
          </w:p>
        </w:tc>
        <w:tc>
          <w:tcPr>
            <w:tcW w:w="1134" w:type="dxa"/>
            <w:tcBorders>
              <w:top w:val="single" w:sz="4" w:space="0" w:color="auto"/>
              <w:left w:val="nil"/>
              <w:bottom w:val="single" w:sz="4" w:space="0" w:color="auto"/>
              <w:right w:val="nil"/>
            </w:tcBorders>
          </w:tcPr>
          <w:p w:rsidR="00767053" w:rsidRPr="00C90CB6" w:rsidRDefault="00767053" w:rsidP="00767053">
            <w:pPr>
              <w:jc w:val="center"/>
              <w:rPr>
                <w:rFonts w:ascii="Calibri" w:hAnsi="Calibri" w:cs="Calibri"/>
                <w:i/>
                <w:sz w:val="16"/>
              </w:rPr>
            </w:pPr>
            <w:r w:rsidRPr="00C90CB6">
              <w:rPr>
                <w:rFonts w:ascii="Calibri" w:hAnsi="Calibri" w:cs="Calibri"/>
                <w:i/>
                <w:sz w:val="16"/>
              </w:rPr>
              <w:t>Tasso di crescita</w:t>
            </w:r>
            <w:r>
              <w:rPr>
                <w:rFonts w:ascii="Calibri" w:hAnsi="Calibri" w:cs="Calibri"/>
                <w:i/>
                <w:sz w:val="16"/>
              </w:rPr>
              <w:t xml:space="preserve"> trimestrale</w:t>
            </w:r>
          </w:p>
        </w:tc>
        <w:tc>
          <w:tcPr>
            <w:tcW w:w="284" w:type="dxa"/>
            <w:tcBorders>
              <w:top w:val="nil"/>
              <w:left w:val="nil"/>
              <w:bottom w:val="nil"/>
              <w:right w:val="nil"/>
            </w:tcBorders>
          </w:tcPr>
          <w:p w:rsidR="00767053" w:rsidRPr="00C90CB6" w:rsidRDefault="00767053" w:rsidP="00767053">
            <w:pPr>
              <w:jc w:val="center"/>
              <w:rPr>
                <w:rFonts w:ascii="Calibri" w:hAnsi="Calibri" w:cs="Calibri"/>
                <w:i/>
                <w:sz w:val="16"/>
              </w:rPr>
            </w:pPr>
          </w:p>
        </w:tc>
        <w:tc>
          <w:tcPr>
            <w:tcW w:w="1559" w:type="dxa"/>
            <w:tcBorders>
              <w:top w:val="single" w:sz="4" w:space="0" w:color="auto"/>
              <w:left w:val="nil"/>
              <w:bottom w:val="single" w:sz="4" w:space="0" w:color="auto"/>
              <w:right w:val="nil"/>
            </w:tcBorders>
          </w:tcPr>
          <w:p w:rsidR="00767053" w:rsidRPr="00C90CB6" w:rsidRDefault="00767053" w:rsidP="00767053">
            <w:pPr>
              <w:jc w:val="center"/>
              <w:rPr>
                <w:rFonts w:ascii="Calibri" w:hAnsi="Calibri" w:cs="Calibri"/>
                <w:i/>
                <w:sz w:val="16"/>
              </w:rPr>
            </w:pPr>
            <w:r>
              <w:rPr>
                <w:rFonts w:ascii="Calibri" w:hAnsi="Calibri" w:cs="Calibri"/>
                <w:i/>
                <w:sz w:val="16"/>
              </w:rPr>
              <w:t>PROVINCE</w:t>
            </w:r>
          </w:p>
        </w:tc>
        <w:tc>
          <w:tcPr>
            <w:tcW w:w="851" w:type="dxa"/>
            <w:tcBorders>
              <w:top w:val="single" w:sz="4" w:space="0" w:color="auto"/>
              <w:left w:val="nil"/>
              <w:bottom w:val="single" w:sz="4" w:space="0" w:color="auto"/>
              <w:right w:val="nil"/>
            </w:tcBorders>
          </w:tcPr>
          <w:p w:rsidR="00767053" w:rsidRPr="00C90CB6" w:rsidRDefault="00767053" w:rsidP="00767053">
            <w:pPr>
              <w:jc w:val="center"/>
              <w:rPr>
                <w:rFonts w:ascii="Calibri" w:hAnsi="Calibri" w:cs="Calibri"/>
                <w:i/>
                <w:sz w:val="16"/>
              </w:rPr>
            </w:pPr>
            <w:r>
              <w:rPr>
                <w:rFonts w:ascii="Calibri" w:hAnsi="Calibri" w:cs="Calibri"/>
                <w:i/>
                <w:sz w:val="16"/>
              </w:rPr>
              <w:t>Iscrizioni</w:t>
            </w:r>
          </w:p>
        </w:tc>
        <w:tc>
          <w:tcPr>
            <w:tcW w:w="850" w:type="dxa"/>
            <w:tcBorders>
              <w:top w:val="single" w:sz="4" w:space="0" w:color="auto"/>
              <w:left w:val="nil"/>
              <w:bottom w:val="single" w:sz="4" w:space="0" w:color="auto"/>
              <w:right w:val="nil"/>
            </w:tcBorders>
          </w:tcPr>
          <w:p w:rsidR="00767053" w:rsidRPr="00C90CB6" w:rsidRDefault="00767053" w:rsidP="00767053">
            <w:pPr>
              <w:jc w:val="center"/>
              <w:rPr>
                <w:rFonts w:ascii="Calibri" w:hAnsi="Calibri" w:cs="Calibri"/>
                <w:i/>
                <w:sz w:val="16"/>
              </w:rPr>
            </w:pPr>
            <w:r>
              <w:rPr>
                <w:rFonts w:ascii="Calibri" w:hAnsi="Calibri" w:cs="Calibri"/>
                <w:i/>
                <w:sz w:val="16"/>
              </w:rPr>
              <w:t>Cessazioni</w:t>
            </w:r>
          </w:p>
        </w:tc>
        <w:tc>
          <w:tcPr>
            <w:tcW w:w="993" w:type="dxa"/>
            <w:tcBorders>
              <w:top w:val="single" w:sz="4" w:space="0" w:color="auto"/>
              <w:left w:val="nil"/>
              <w:bottom w:val="single" w:sz="4" w:space="0" w:color="auto"/>
              <w:right w:val="nil"/>
            </w:tcBorders>
          </w:tcPr>
          <w:p w:rsidR="00767053" w:rsidRPr="00C90CB6" w:rsidRDefault="00767053" w:rsidP="00767053">
            <w:pPr>
              <w:jc w:val="center"/>
              <w:rPr>
                <w:rFonts w:ascii="Calibri" w:hAnsi="Calibri" w:cs="Calibri"/>
                <w:i/>
                <w:sz w:val="16"/>
              </w:rPr>
            </w:pPr>
            <w:r w:rsidRPr="00C90CB6">
              <w:rPr>
                <w:rFonts w:ascii="Calibri" w:hAnsi="Calibri" w:cs="Calibri"/>
                <w:i/>
                <w:sz w:val="16"/>
              </w:rPr>
              <w:t>Saldo</w:t>
            </w:r>
            <w:r>
              <w:rPr>
                <w:rFonts w:ascii="Calibri" w:hAnsi="Calibri" w:cs="Calibri"/>
                <w:i/>
                <w:sz w:val="16"/>
              </w:rPr>
              <w:t xml:space="preserve"> trimestrale</w:t>
            </w:r>
          </w:p>
        </w:tc>
        <w:tc>
          <w:tcPr>
            <w:tcW w:w="992" w:type="dxa"/>
            <w:tcBorders>
              <w:top w:val="single" w:sz="4" w:space="0" w:color="auto"/>
              <w:left w:val="nil"/>
              <w:bottom w:val="single" w:sz="4" w:space="0" w:color="auto"/>
              <w:right w:val="nil"/>
            </w:tcBorders>
          </w:tcPr>
          <w:p w:rsidR="00767053" w:rsidRPr="00C90CB6" w:rsidRDefault="00767053" w:rsidP="00767053">
            <w:pPr>
              <w:jc w:val="center"/>
              <w:rPr>
                <w:rFonts w:ascii="Calibri" w:hAnsi="Calibri" w:cs="Calibri"/>
                <w:i/>
                <w:sz w:val="16"/>
              </w:rPr>
            </w:pPr>
            <w:r w:rsidRPr="00C90CB6">
              <w:rPr>
                <w:rFonts w:ascii="Calibri" w:hAnsi="Calibri" w:cs="Calibri"/>
                <w:i/>
                <w:sz w:val="16"/>
              </w:rPr>
              <w:t>Tasso di crescita</w:t>
            </w:r>
            <w:r>
              <w:rPr>
                <w:rFonts w:ascii="Calibri" w:hAnsi="Calibri" w:cs="Calibri"/>
                <w:i/>
                <w:sz w:val="16"/>
              </w:rPr>
              <w:t xml:space="preserve"> trimestrale</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GORIZIA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141</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83</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58</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0,59%</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SONDRIO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122</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96</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26</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0,18%</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MILANO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4.834</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2.912</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1.922</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0,50%</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TORINO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2466</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2075</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391</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0,18%</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PRATO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568</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411</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157</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0,47%</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L'AQUILA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256</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204</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52</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0,17%</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AOSTA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134</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78</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56</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0,46%</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VERCELLI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132</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106</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26</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0,17%</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BOLZANO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659</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393</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266</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0,44%</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SALERNO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1143</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942</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201</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0,17%</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TRIESTE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199</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131</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68</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0,43%</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GENOVA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807</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664</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143</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0,17%</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BARI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1.652</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1038</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614</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0,42%</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MANTOVA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355</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295</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60</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0,16%</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TARANTO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545</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338</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207</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0,40%</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MACERATA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311</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257</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54</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0,15%</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ORISTANO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113</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58</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55</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0,38%</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PESARO E URBINO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292</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233</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59</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0,15%</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ROMA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5.019</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3320</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1699</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0,37%</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ASTI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237</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203</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34</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0,15%</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CAGLIARI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649</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388</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261</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0,37%</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PERUGIA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563</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458</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105</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0,14%</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BRINDISI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444</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311</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133</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0,34%</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BELLUNO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128</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108</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20</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0,13%</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PIACENZA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291</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194</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97</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0,33%</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COSENZA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576</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489</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87</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0,13%</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MODENA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777</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540</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237</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0,33%</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RAVENNA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335</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288</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47</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0,12%</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REGGIO EMILIA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627</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450</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177</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0,32%</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AGRIGENTO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328</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281</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47</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0,11%</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BRESCIA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1252</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866</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386</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0,32%</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UDINE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409</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358</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51</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0,10%</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CASERTA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960</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654</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306</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0,31%</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CALTANISSETTA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191</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165</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26</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0,10%</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NAPOLI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3.006</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2042</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964</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0,31%</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NUORO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209</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181</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28</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0,09%</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LECCO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237</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161</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76</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0,30%</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VITERBO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287</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254</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33</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0,09%</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LECCE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843</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621</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222</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0,29%</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RIMINI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356</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323</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33</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0,08%</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SASSARI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454</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292</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162</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0,29%</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TRAPANI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324</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287</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37</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0,08%</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LATINA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546</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383</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163</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0,28%</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ISERNIA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79</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72</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7</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0,08%</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MONZA E BRIANZA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806</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598</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208</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0,28%</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LIVORNO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306</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282</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24</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0,07%</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NOVARA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317</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237</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80</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0,27%</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CROTONE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172</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159</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13</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0,07%</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BOLOGNA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1022</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769</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253</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0,27%</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IMPERIA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234</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216</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18</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0,07%</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LODI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174</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131</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43</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0,27%</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FORLI' - CESENA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357</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328</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29</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0,07%</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PESCARA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352</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252</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100</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0,26%</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BERGAMO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890</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827</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63</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0,07%</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SIENA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254</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181</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73</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0,26%</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PALERMO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801</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734</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67</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0,07%</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VARESE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721</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545</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176</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0,26%</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PISA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386</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359</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27</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0,06%</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VERONA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944</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701</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243</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0,26%</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PAVIA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464</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436</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28</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0,06%</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REGGIO CALABRIA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411</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278</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133</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0,24%</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CUNEO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593</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556</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37</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0,06%</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MATERA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168</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115</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53</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0,24%</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AVELLINO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338</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314</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24</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0,05%</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FOGGIA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698</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523</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175</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0,24%</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CREMONA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276</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261</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15</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0,05%</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BENEVENTO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296</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213</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83</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0,23%</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PISTOIA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313</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296</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17</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0,05%</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FROSINONE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422</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308</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114</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0,23%</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LA SPEZIA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199</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190</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9</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0,04%</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TRENTO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482</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364</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118</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0,23%</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RIETI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120</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114</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6</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0,04%</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TERNI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202</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151</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51</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0,23%</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SAVONA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243</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232</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11</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0,04%</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FIRENZE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1015</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773</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242</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0,23%</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PORDENONE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215</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208</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7</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0,03%</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CHIETI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412</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311</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101</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0,22%</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LUCCA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389</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379</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10</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0,02%</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ALESSANDRIA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422</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331</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91</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0,22%</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PARMA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352</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359</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-7</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-0,02%</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VIBO VALENTIA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135</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104</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31</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0,22%</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ANCONA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388</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401</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-13</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-0,03%</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COMO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499</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398</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101</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0,21%</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SIRACUSA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237</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255</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-18</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-0,04%</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CATANZARO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295</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227</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68</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0,21%</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MASSA CARRARA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170</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182</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-12</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-0,05%</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PADOVA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944</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743</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201</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0,21%</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BIELLA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109</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119</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-10</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-0,06%</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RAGUSA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281</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204</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77</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0,20%</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CAMPOBASSO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160</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176</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-16</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-0,06%</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VENEZIA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771</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617</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154</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0,20%</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ENNA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89</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101</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-12</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-0,08%</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TERAMO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289</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217</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72</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0,20%</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ROVIGO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224</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247</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-23</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-0,09%</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VICENZA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727</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569</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158</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0,20%</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MESSINA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441</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517</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-76</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-0,12%</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lastRenderedPageBreak/>
              <w:t xml:space="preserve">FERRARA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372</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307</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65</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0,19%</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GROSSETO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249</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286</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-37</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-0,13%</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ASCOLI PICENO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224</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178</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46</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0,19%</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FERMO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174</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200</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-26</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-0,13%</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AREZZO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332</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263</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69</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0,19%</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VERBANIA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84</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106</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-22</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-0,17%</w:t>
            </w:r>
          </w:p>
        </w:tc>
      </w:tr>
      <w:tr w:rsidR="00767053" w:rsidRPr="00C90CB6" w:rsidTr="00767053">
        <w:trPr>
          <w:trHeight w:val="225"/>
        </w:trPr>
        <w:tc>
          <w:tcPr>
            <w:tcW w:w="1560"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TREVISO             </w:t>
            </w:r>
          </w:p>
        </w:tc>
        <w:tc>
          <w:tcPr>
            <w:tcW w:w="993"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796</w:t>
            </w:r>
          </w:p>
        </w:tc>
        <w:tc>
          <w:tcPr>
            <w:tcW w:w="850"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638</w:t>
            </w:r>
          </w:p>
        </w:tc>
        <w:tc>
          <w:tcPr>
            <w:tcW w:w="992"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158</w:t>
            </w:r>
          </w:p>
        </w:tc>
        <w:tc>
          <w:tcPr>
            <w:tcW w:w="1134" w:type="dxa"/>
            <w:tcBorders>
              <w:top w:val="nil"/>
              <w:left w:val="nil"/>
              <w:bottom w:val="nil"/>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0,18%</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nil"/>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CATANIA             </w:t>
            </w:r>
          </w:p>
        </w:tc>
        <w:tc>
          <w:tcPr>
            <w:tcW w:w="851"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893</w:t>
            </w:r>
          </w:p>
        </w:tc>
        <w:tc>
          <w:tcPr>
            <w:tcW w:w="850"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1156</w:t>
            </w:r>
          </w:p>
        </w:tc>
        <w:tc>
          <w:tcPr>
            <w:tcW w:w="993"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-263</w:t>
            </w:r>
          </w:p>
        </w:tc>
        <w:tc>
          <w:tcPr>
            <w:tcW w:w="992" w:type="dxa"/>
            <w:tcBorders>
              <w:top w:val="nil"/>
              <w:left w:val="nil"/>
              <w:bottom w:val="nil"/>
              <w:right w:val="nil"/>
            </w:tcBorders>
            <w:vAlign w:val="center"/>
          </w:tcPr>
          <w:p w:rsidR="00767053" w:rsidRPr="0048598A" w:rsidRDefault="00767053" w:rsidP="00767053">
            <w:pPr>
              <w:jc w:val="right"/>
              <w:rPr>
                <w:rFonts w:asciiTheme="minorHAnsi" w:hAnsiTheme="minorHAnsi" w:cstheme="minorHAnsi"/>
                <w:sz w:val="18"/>
                <w:szCs w:val="18"/>
              </w:rPr>
            </w:pPr>
            <w:r>
              <w:rPr>
                <w:rFonts w:ascii="Calibri" w:hAnsi="Calibri" w:cs="Calibri"/>
                <w:sz w:val="18"/>
                <w:szCs w:val="18"/>
              </w:rPr>
              <w:t>-0,25%</w:t>
            </w:r>
          </w:p>
        </w:tc>
      </w:tr>
      <w:tr w:rsidR="00767053" w:rsidRPr="00C90CB6" w:rsidTr="00767053">
        <w:trPr>
          <w:trHeight w:val="240"/>
        </w:trPr>
        <w:tc>
          <w:tcPr>
            <w:tcW w:w="1560" w:type="dxa"/>
            <w:tcBorders>
              <w:top w:val="nil"/>
              <w:left w:val="nil"/>
              <w:bottom w:val="single" w:sz="8" w:space="0" w:color="auto"/>
              <w:right w:val="nil"/>
            </w:tcBorders>
            <w:vAlign w:val="center"/>
          </w:tcPr>
          <w:p w:rsidR="00767053" w:rsidRPr="008F2383" w:rsidRDefault="00767053" w:rsidP="00767053">
            <w:pPr>
              <w:rPr>
                <w:rFonts w:ascii="Calibri" w:hAnsi="Calibri" w:cs="Calibri"/>
                <w:sz w:val="18"/>
                <w:szCs w:val="18"/>
              </w:rPr>
            </w:pPr>
            <w:r>
              <w:rPr>
                <w:rFonts w:ascii="Calibri" w:hAnsi="Calibri" w:cs="Calibri"/>
                <w:sz w:val="18"/>
                <w:szCs w:val="18"/>
              </w:rPr>
              <w:t xml:space="preserve">POTENZA             </w:t>
            </w:r>
          </w:p>
        </w:tc>
        <w:tc>
          <w:tcPr>
            <w:tcW w:w="993" w:type="dxa"/>
            <w:tcBorders>
              <w:top w:val="nil"/>
              <w:left w:val="nil"/>
              <w:bottom w:val="single" w:sz="8" w:space="0" w:color="auto"/>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297</w:t>
            </w:r>
          </w:p>
        </w:tc>
        <w:tc>
          <w:tcPr>
            <w:tcW w:w="850" w:type="dxa"/>
            <w:tcBorders>
              <w:top w:val="nil"/>
              <w:left w:val="nil"/>
              <w:bottom w:val="single" w:sz="8" w:space="0" w:color="auto"/>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227</w:t>
            </w:r>
          </w:p>
        </w:tc>
        <w:tc>
          <w:tcPr>
            <w:tcW w:w="992" w:type="dxa"/>
            <w:tcBorders>
              <w:top w:val="nil"/>
              <w:left w:val="nil"/>
              <w:bottom w:val="single" w:sz="8" w:space="0" w:color="auto"/>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70</w:t>
            </w:r>
          </w:p>
        </w:tc>
        <w:tc>
          <w:tcPr>
            <w:tcW w:w="1134" w:type="dxa"/>
            <w:tcBorders>
              <w:top w:val="nil"/>
              <w:left w:val="nil"/>
              <w:bottom w:val="single" w:sz="8" w:space="0" w:color="auto"/>
              <w:right w:val="nil"/>
            </w:tcBorders>
            <w:vAlign w:val="center"/>
          </w:tcPr>
          <w:p w:rsidR="00767053" w:rsidRPr="00D030EA" w:rsidRDefault="00767053" w:rsidP="00767053">
            <w:pPr>
              <w:jc w:val="right"/>
              <w:rPr>
                <w:rFonts w:asciiTheme="minorHAnsi" w:hAnsiTheme="minorHAnsi" w:cstheme="minorHAnsi"/>
                <w:sz w:val="18"/>
                <w:szCs w:val="18"/>
              </w:rPr>
            </w:pPr>
            <w:r>
              <w:rPr>
                <w:rFonts w:ascii="Calibri" w:hAnsi="Calibri" w:cs="Calibri"/>
                <w:sz w:val="18"/>
                <w:szCs w:val="18"/>
              </w:rPr>
              <w:t>0,18%</w:t>
            </w:r>
          </w:p>
        </w:tc>
        <w:tc>
          <w:tcPr>
            <w:tcW w:w="284" w:type="dxa"/>
            <w:tcBorders>
              <w:top w:val="nil"/>
              <w:left w:val="nil"/>
              <w:bottom w:val="nil"/>
              <w:right w:val="nil"/>
            </w:tcBorders>
            <w:vAlign w:val="center"/>
          </w:tcPr>
          <w:p w:rsidR="00767053" w:rsidRPr="00C90CB6" w:rsidRDefault="00767053" w:rsidP="00767053">
            <w:pPr>
              <w:jc w:val="right"/>
              <w:rPr>
                <w:rFonts w:ascii="Calibri" w:hAnsi="Calibri" w:cs="Calibri"/>
                <w:sz w:val="16"/>
              </w:rPr>
            </w:pPr>
          </w:p>
        </w:tc>
        <w:tc>
          <w:tcPr>
            <w:tcW w:w="1559" w:type="dxa"/>
            <w:tcBorders>
              <w:top w:val="nil"/>
              <w:left w:val="nil"/>
              <w:bottom w:val="single" w:sz="8" w:space="0" w:color="auto"/>
              <w:right w:val="nil"/>
            </w:tcBorders>
            <w:vAlign w:val="center"/>
          </w:tcPr>
          <w:p w:rsidR="00767053" w:rsidRPr="008F2383" w:rsidRDefault="00767053" w:rsidP="00767053">
            <w:pPr>
              <w:rPr>
                <w:rFonts w:ascii="Calibri" w:hAnsi="Calibri" w:cs="Calibri"/>
                <w:b/>
                <w:bCs/>
                <w:sz w:val="18"/>
                <w:szCs w:val="18"/>
              </w:rPr>
            </w:pPr>
            <w:r>
              <w:rPr>
                <w:rFonts w:ascii="Calibri" w:hAnsi="Calibri" w:cs="Calibri"/>
                <w:b/>
                <w:bCs/>
                <w:sz w:val="18"/>
                <w:szCs w:val="18"/>
              </w:rPr>
              <w:t>ITALIA</w:t>
            </w:r>
          </w:p>
        </w:tc>
        <w:tc>
          <w:tcPr>
            <w:tcW w:w="851" w:type="dxa"/>
            <w:tcBorders>
              <w:top w:val="nil"/>
              <w:left w:val="nil"/>
              <w:bottom w:val="single" w:sz="8" w:space="0" w:color="auto"/>
              <w:right w:val="nil"/>
            </w:tcBorders>
            <w:vAlign w:val="center"/>
          </w:tcPr>
          <w:p w:rsidR="00767053" w:rsidRPr="0048598A" w:rsidRDefault="00767053" w:rsidP="00767053">
            <w:pPr>
              <w:jc w:val="right"/>
              <w:rPr>
                <w:rFonts w:asciiTheme="minorHAnsi" w:hAnsiTheme="minorHAnsi" w:cstheme="minorHAnsi"/>
                <w:b/>
                <w:bCs/>
                <w:sz w:val="18"/>
                <w:szCs w:val="18"/>
              </w:rPr>
            </w:pPr>
            <w:r>
              <w:rPr>
                <w:rFonts w:ascii="Calibri" w:hAnsi="Calibri" w:cs="Calibri"/>
                <w:b/>
                <w:bCs/>
                <w:sz w:val="18"/>
                <w:szCs w:val="18"/>
              </w:rPr>
              <w:t>58.802</w:t>
            </w:r>
          </w:p>
        </w:tc>
        <w:tc>
          <w:tcPr>
            <w:tcW w:w="850" w:type="dxa"/>
            <w:tcBorders>
              <w:top w:val="nil"/>
              <w:left w:val="nil"/>
              <w:bottom w:val="single" w:sz="8" w:space="0" w:color="auto"/>
              <w:right w:val="nil"/>
            </w:tcBorders>
            <w:vAlign w:val="center"/>
          </w:tcPr>
          <w:p w:rsidR="00767053" w:rsidRPr="0048598A" w:rsidRDefault="00767053" w:rsidP="00767053">
            <w:pPr>
              <w:jc w:val="right"/>
              <w:rPr>
                <w:rFonts w:asciiTheme="minorHAnsi" w:hAnsiTheme="minorHAnsi" w:cstheme="minorHAnsi"/>
                <w:b/>
                <w:bCs/>
                <w:sz w:val="18"/>
                <w:szCs w:val="18"/>
              </w:rPr>
            </w:pPr>
            <w:r>
              <w:rPr>
                <w:rFonts w:ascii="Calibri" w:hAnsi="Calibri" w:cs="Calibri"/>
                <w:b/>
                <w:bCs/>
                <w:sz w:val="18"/>
                <w:szCs w:val="18"/>
              </w:rPr>
              <w:t>45.472</w:t>
            </w:r>
          </w:p>
        </w:tc>
        <w:tc>
          <w:tcPr>
            <w:tcW w:w="993" w:type="dxa"/>
            <w:tcBorders>
              <w:top w:val="nil"/>
              <w:left w:val="nil"/>
              <w:bottom w:val="single" w:sz="8" w:space="0" w:color="auto"/>
              <w:right w:val="nil"/>
            </w:tcBorders>
            <w:vAlign w:val="center"/>
          </w:tcPr>
          <w:p w:rsidR="00767053" w:rsidRPr="0048598A" w:rsidRDefault="00767053" w:rsidP="00767053">
            <w:pPr>
              <w:jc w:val="right"/>
              <w:rPr>
                <w:rFonts w:asciiTheme="minorHAnsi" w:hAnsiTheme="minorHAnsi" w:cstheme="minorHAnsi"/>
                <w:b/>
                <w:sz w:val="18"/>
                <w:szCs w:val="18"/>
              </w:rPr>
            </w:pPr>
            <w:r>
              <w:rPr>
                <w:rFonts w:ascii="Calibri" w:hAnsi="Calibri" w:cs="Calibri"/>
                <w:b/>
                <w:bCs/>
                <w:sz w:val="18"/>
                <w:szCs w:val="18"/>
              </w:rPr>
              <w:t>13.330</w:t>
            </w:r>
          </w:p>
        </w:tc>
        <w:tc>
          <w:tcPr>
            <w:tcW w:w="992" w:type="dxa"/>
            <w:tcBorders>
              <w:top w:val="nil"/>
              <w:left w:val="nil"/>
              <w:bottom w:val="single" w:sz="8" w:space="0" w:color="auto"/>
              <w:right w:val="nil"/>
            </w:tcBorders>
            <w:vAlign w:val="center"/>
          </w:tcPr>
          <w:p w:rsidR="00767053" w:rsidRPr="0048598A" w:rsidRDefault="00767053" w:rsidP="00767053">
            <w:pPr>
              <w:jc w:val="right"/>
              <w:rPr>
                <w:rFonts w:asciiTheme="minorHAnsi" w:hAnsiTheme="minorHAnsi" w:cstheme="minorHAnsi"/>
                <w:b/>
                <w:sz w:val="18"/>
                <w:szCs w:val="18"/>
              </w:rPr>
            </w:pPr>
            <w:r>
              <w:rPr>
                <w:rFonts w:ascii="Calibri" w:hAnsi="Calibri" w:cs="Calibri"/>
                <w:b/>
                <w:bCs/>
                <w:sz w:val="18"/>
                <w:szCs w:val="18"/>
              </w:rPr>
              <w:t>0,22%</w:t>
            </w:r>
          </w:p>
        </w:tc>
      </w:tr>
    </w:tbl>
    <w:p w:rsidR="00C47BD1" w:rsidRPr="00E21072" w:rsidRDefault="00C47BD1" w:rsidP="00C47BD1">
      <w:pPr>
        <w:ind w:left="1418"/>
        <w:jc w:val="both"/>
        <w:rPr>
          <w:rFonts w:ascii="Calibri" w:hAnsi="Calibri" w:cs="Calibri"/>
          <w:i/>
          <w:snapToGrid w:val="0"/>
          <w:sz w:val="16"/>
        </w:rPr>
      </w:pPr>
      <w:r w:rsidRPr="00C90CB6">
        <w:rPr>
          <w:rFonts w:ascii="Calibri" w:hAnsi="Calibri" w:cs="Calibri"/>
          <w:i/>
          <w:snapToGrid w:val="0"/>
          <w:sz w:val="16"/>
        </w:rPr>
        <w:t xml:space="preserve">Fonte: </w:t>
      </w:r>
      <w:proofErr w:type="spellStart"/>
      <w:r w:rsidRPr="00C90CB6">
        <w:rPr>
          <w:rFonts w:ascii="Calibri" w:hAnsi="Calibri" w:cs="Calibri"/>
          <w:i/>
          <w:snapToGrid w:val="0"/>
          <w:sz w:val="16"/>
        </w:rPr>
        <w:t>Unioncamere-InfoCamere</w:t>
      </w:r>
      <w:proofErr w:type="spellEnd"/>
      <w:r w:rsidRPr="00C90CB6">
        <w:rPr>
          <w:rFonts w:ascii="Calibri" w:hAnsi="Calibri" w:cs="Calibri"/>
          <w:i/>
          <w:snapToGrid w:val="0"/>
          <w:sz w:val="16"/>
        </w:rPr>
        <w:t xml:space="preserve">, </w:t>
      </w:r>
      <w:proofErr w:type="spellStart"/>
      <w:r w:rsidRPr="00C90CB6">
        <w:rPr>
          <w:rFonts w:ascii="Calibri" w:hAnsi="Calibri" w:cs="Calibri"/>
          <w:i/>
          <w:snapToGrid w:val="0"/>
          <w:sz w:val="16"/>
        </w:rPr>
        <w:t>Movimprese</w:t>
      </w:r>
      <w:proofErr w:type="spellEnd"/>
    </w:p>
    <w:p w:rsidR="00C47BD1" w:rsidRPr="006A2513" w:rsidRDefault="00C47BD1" w:rsidP="00C47BD1">
      <w:pPr>
        <w:ind w:left="1418"/>
        <w:jc w:val="both"/>
        <w:rPr>
          <w:rFonts w:ascii="Calibri" w:hAnsi="Calibri" w:cs="Calibri"/>
          <w:snapToGrid w:val="0"/>
          <w:sz w:val="16"/>
        </w:rPr>
      </w:pPr>
      <w:r>
        <w:rPr>
          <w:rFonts w:ascii="Calibri" w:hAnsi="Calibri" w:cs="Calibri"/>
          <w:snapToGrid w:val="0"/>
          <w:sz w:val="16"/>
        </w:rPr>
        <w:t xml:space="preserve"> * Tutti i dati sulle cancellazioni nel presente comunicato sono calcolati </w:t>
      </w:r>
      <w:r w:rsidRPr="006A2513">
        <w:rPr>
          <w:rFonts w:ascii="Calibri" w:hAnsi="Calibri" w:cs="Calibri"/>
          <w:snapToGrid w:val="0"/>
          <w:sz w:val="16"/>
        </w:rPr>
        <w:t>al netto delle cancellazioni d’ufficio.</w:t>
      </w:r>
    </w:p>
    <w:p w:rsidR="00767053" w:rsidRPr="00DA63AA" w:rsidRDefault="00767053" w:rsidP="00767053">
      <w:pPr>
        <w:jc w:val="both"/>
        <w:rPr>
          <w:rFonts w:ascii="Calibri" w:hAnsi="Calibri" w:cs="Calibri"/>
          <w:snapToGrid w:val="0"/>
          <w:sz w:val="16"/>
        </w:rPr>
      </w:pPr>
    </w:p>
    <w:p w:rsidR="00B31C10" w:rsidRDefault="00B31C10" w:rsidP="00767053">
      <w:pPr>
        <w:jc w:val="both"/>
        <w:rPr>
          <w:rFonts w:asciiTheme="minorHAnsi" w:hAnsiTheme="minorHAnsi" w:cstheme="minorHAnsi"/>
        </w:rPr>
      </w:pPr>
    </w:p>
    <w:p w:rsidR="00B31C10" w:rsidRDefault="00B31C10" w:rsidP="00F562DC">
      <w:pPr>
        <w:jc w:val="both"/>
        <w:rPr>
          <w:rFonts w:asciiTheme="minorHAnsi" w:hAnsiTheme="minorHAnsi" w:cstheme="minorHAnsi"/>
        </w:rPr>
      </w:pPr>
    </w:p>
    <w:p w:rsidR="006770AC" w:rsidRPr="002C147D" w:rsidRDefault="006770AC" w:rsidP="00F562DC">
      <w:pPr>
        <w:jc w:val="both"/>
        <w:rPr>
          <w:rFonts w:ascii="Calibri" w:hAnsi="Calibri" w:cs="Calibri"/>
        </w:rPr>
      </w:pPr>
      <w:r w:rsidRPr="00887AF8">
        <w:rPr>
          <w:rFonts w:asciiTheme="minorHAnsi" w:hAnsiTheme="minorHAnsi" w:cstheme="minorHAnsi"/>
        </w:rPr>
        <w:t xml:space="preserve">Riservato ai giornalisti: per ulteriori informazioni contattare la Camera di Commercio di Rieti-Viterbo, Paola Rita Nives </w:t>
      </w:r>
      <w:proofErr w:type="spellStart"/>
      <w:r w:rsidRPr="00887AF8">
        <w:rPr>
          <w:rFonts w:asciiTheme="minorHAnsi" w:hAnsiTheme="minorHAnsi" w:cstheme="minorHAnsi"/>
        </w:rPr>
        <w:t>Cuzzocrea</w:t>
      </w:r>
      <w:proofErr w:type="spellEnd"/>
      <w:r w:rsidRPr="00887AF8">
        <w:rPr>
          <w:rFonts w:asciiTheme="minorHAnsi" w:hAnsiTheme="minorHAnsi" w:cstheme="minorHAnsi"/>
        </w:rPr>
        <w:t xml:space="preserve"> (tel. 338.4096399)</w:t>
      </w:r>
    </w:p>
    <w:p w:rsidR="00251507" w:rsidRPr="00BA291E" w:rsidRDefault="00251507" w:rsidP="004B229E">
      <w:pPr>
        <w:ind w:right="-710"/>
        <w:jc w:val="both"/>
        <w:rPr>
          <w:rFonts w:asciiTheme="minorHAnsi" w:hAnsiTheme="minorHAnsi" w:cstheme="minorHAnsi"/>
          <w:iCs/>
          <w:sz w:val="28"/>
          <w:szCs w:val="28"/>
        </w:rPr>
      </w:pPr>
    </w:p>
    <w:sectPr w:rsidR="00251507" w:rsidRPr="00BA291E" w:rsidSect="00DA7FAD">
      <w:headerReference w:type="default" r:id="rId8"/>
      <w:footerReference w:type="default" r:id="rId9"/>
      <w:headerReference w:type="first" r:id="rId10"/>
      <w:pgSz w:w="11906" w:h="16838"/>
      <w:pgMar w:top="567" w:right="1701" w:bottom="1134" w:left="1701" w:header="720" w:footer="1578"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0A29" w:rsidRDefault="006A0A29">
      <w:r>
        <w:separator/>
      </w:r>
    </w:p>
  </w:endnote>
  <w:endnote w:type="continuationSeparator" w:id="0">
    <w:p w:rsidR="006A0A29" w:rsidRDefault="006A0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yriadPro-It">
    <w:altName w:val="Calibri"/>
    <w:panose1 w:val="00000000000000000000"/>
    <w:charset w:val="00"/>
    <w:family w:val="swiss"/>
    <w:notTrueType/>
    <w:pitch w:val="default"/>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Fedra Sans Std Demi">
    <w:altName w:val="Calibri"/>
    <w:panose1 w:val="00000000000000000000"/>
    <w:charset w:val="00"/>
    <w:family w:val="swiss"/>
    <w:notTrueType/>
    <w:pitch w:val="variable"/>
    <w:sig w:usb0="20000007" w:usb1="00000003" w:usb2="00000000" w:usb3="00000000" w:csb0="00000193" w:csb1="00000000"/>
  </w:font>
  <w:font w:name="Fedra Sans Std Light">
    <w:altName w:val="Calibri"/>
    <w:panose1 w:val="00000000000000000000"/>
    <w:charset w:val="00"/>
    <w:family w:val="swiss"/>
    <w:notTrueType/>
    <w:pitch w:val="variable"/>
    <w:sig w:usb0="20000007" w:usb1="00000003" w:usb2="000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7053" w:rsidRPr="0063215F" w:rsidRDefault="00767053" w:rsidP="00C919C3">
    <w:pPr>
      <w:pStyle w:val="Intestazione"/>
      <w:tabs>
        <w:tab w:val="clear" w:pos="9638"/>
        <w:tab w:val="right" w:pos="8931"/>
      </w:tabs>
      <w:jc w:val="right"/>
      <w:rPr>
        <w:rFonts w:ascii="Fedra Sans Std Light" w:hAnsi="Fedra Sans Std Light"/>
        <w:color w:val="071D49"/>
      </w:rPr>
    </w:pPr>
    <w:r w:rsidRPr="0063215F">
      <w:rPr>
        <w:rFonts w:ascii="Fedra Sans Std Light" w:hAnsi="Fedra Sans Std Light"/>
        <w:color w:val="071D49"/>
        <w:sz w:val="18"/>
        <w:szCs w:val="18"/>
      </w:rPr>
      <w:t xml:space="preserve">Pag. </w:t>
    </w:r>
    <w:r w:rsidRPr="0063215F">
      <w:rPr>
        <w:rFonts w:ascii="Fedra Sans Std Light" w:hAnsi="Fedra Sans Std Light"/>
        <w:b/>
        <w:color w:val="071D49"/>
        <w:sz w:val="18"/>
        <w:szCs w:val="18"/>
      </w:rPr>
      <w:fldChar w:fldCharType="begin"/>
    </w:r>
    <w:r w:rsidRPr="0063215F">
      <w:rPr>
        <w:rFonts w:ascii="Fedra Sans Std Light" w:hAnsi="Fedra Sans Std Light"/>
        <w:b/>
        <w:color w:val="071D49"/>
        <w:sz w:val="18"/>
        <w:szCs w:val="18"/>
      </w:rPr>
      <w:instrText xml:space="preserve"> PAGE \* ARABIC </w:instrText>
    </w:r>
    <w:r w:rsidRPr="0063215F">
      <w:rPr>
        <w:rFonts w:ascii="Fedra Sans Std Light" w:hAnsi="Fedra Sans Std Light"/>
        <w:b/>
        <w:color w:val="071D49"/>
        <w:sz w:val="18"/>
        <w:szCs w:val="18"/>
      </w:rPr>
      <w:fldChar w:fldCharType="separate"/>
    </w:r>
    <w:r w:rsidR="002F12A8">
      <w:rPr>
        <w:rFonts w:ascii="Fedra Sans Std Light" w:hAnsi="Fedra Sans Std Light"/>
        <w:b/>
        <w:noProof/>
        <w:color w:val="071D49"/>
        <w:sz w:val="18"/>
        <w:szCs w:val="18"/>
      </w:rPr>
      <w:t>2</w:t>
    </w:r>
    <w:r w:rsidRPr="0063215F">
      <w:rPr>
        <w:rFonts w:ascii="Fedra Sans Std Light" w:hAnsi="Fedra Sans Std Light"/>
        <w:b/>
        <w:color w:val="071D49"/>
        <w:sz w:val="18"/>
        <w:szCs w:val="18"/>
      </w:rPr>
      <w:fldChar w:fldCharType="end"/>
    </w:r>
    <w:r w:rsidRPr="0063215F">
      <w:rPr>
        <w:rFonts w:ascii="Fedra Sans Std Light" w:hAnsi="Fedra Sans Std Light"/>
        <w:color w:val="071D49"/>
        <w:sz w:val="18"/>
        <w:szCs w:val="18"/>
      </w:rPr>
      <w:t xml:space="preserve"> di </w:t>
    </w:r>
    <w:r w:rsidRPr="0063215F">
      <w:rPr>
        <w:rFonts w:ascii="Fedra Sans Std Light" w:hAnsi="Fedra Sans Std Light"/>
        <w:b/>
        <w:color w:val="071D49"/>
        <w:sz w:val="18"/>
        <w:szCs w:val="18"/>
      </w:rPr>
      <w:fldChar w:fldCharType="begin"/>
    </w:r>
    <w:r w:rsidRPr="0063215F">
      <w:rPr>
        <w:rFonts w:ascii="Fedra Sans Std Light" w:hAnsi="Fedra Sans Std Light"/>
        <w:b/>
        <w:color w:val="071D49"/>
        <w:sz w:val="18"/>
        <w:szCs w:val="18"/>
      </w:rPr>
      <w:instrText xml:space="preserve"> NUMPAGES \* ARABIC </w:instrText>
    </w:r>
    <w:r w:rsidRPr="0063215F">
      <w:rPr>
        <w:rFonts w:ascii="Fedra Sans Std Light" w:hAnsi="Fedra Sans Std Light"/>
        <w:b/>
        <w:color w:val="071D49"/>
        <w:sz w:val="18"/>
        <w:szCs w:val="18"/>
      </w:rPr>
      <w:fldChar w:fldCharType="separate"/>
    </w:r>
    <w:r w:rsidR="002F12A8">
      <w:rPr>
        <w:rFonts w:ascii="Fedra Sans Std Light" w:hAnsi="Fedra Sans Std Light"/>
        <w:b/>
        <w:noProof/>
        <w:color w:val="071D49"/>
        <w:sz w:val="18"/>
        <w:szCs w:val="18"/>
      </w:rPr>
      <w:t>4</w:t>
    </w:r>
    <w:r w:rsidRPr="0063215F">
      <w:rPr>
        <w:rFonts w:ascii="Fedra Sans Std Light" w:hAnsi="Fedra Sans Std Light"/>
        <w:b/>
        <w:color w:val="071D49"/>
        <w:sz w:val="18"/>
        <w:szCs w:val="18"/>
      </w:rPr>
      <w:fldChar w:fldCharType="end"/>
    </w:r>
  </w:p>
  <w:p w:rsidR="00767053" w:rsidRDefault="00767053">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0A29" w:rsidRDefault="006A0A29">
      <w:r>
        <w:separator/>
      </w:r>
    </w:p>
  </w:footnote>
  <w:footnote w:type="continuationSeparator" w:id="0">
    <w:p w:rsidR="006A0A29" w:rsidRDefault="006A0A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7053" w:rsidRPr="00684BBD" w:rsidRDefault="00767053" w:rsidP="008B2CE7">
    <w:pPr>
      <w:pStyle w:val="Intestazione"/>
      <w:rPr>
        <w:rFonts w:ascii="Fedra Sans Std Light" w:hAnsi="Fedra Sans Std Light" w:cs="Calibri"/>
        <w:color w:val="071D49"/>
        <w:sz w:val="20"/>
      </w:rPr>
    </w:pPr>
  </w:p>
  <w:p w:rsidR="00767053" w:rsidRDefault="00767053">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7053" w:rsidRDefault="00767053">
    <w:pPr>
      <w:pStyle w:val="Intestazione"/>
    </w:pPr>
    <w:r>
      <w:rPr>
        <w:noProof/>
      </w:rPr>
      <w:drawing>
        <wp:anchor distT="0" distB="0" distL="114300" distR="114300" simplePos="0" relativeHeight="251657216" behindDoc="0" locked="0" layoutInCell="1" allowOverlap="1" wp14:anchorId="04C9694A" wp14:editId="3DD90191">
          <wp:simplePos x="0" y="0"/>
          <wp:positionH relativeFrom="margin">
            <wp:posOffset>-1119505</wp:posOffset>
          </wp:positionH>
          <wp:positionV relativeFrom="margin">
            <wp:posOffset>-1151255</wp:posOffset>
          </wp:positionV>
          <wp:extent cx="7567295" cy="1702435"/>
          <wp:effectExtent l="0" t="0" r="0" b="0"/>
          <wp:wrapSquare wrapText="bothSides"/>
          <wp:docPr id="56" name="Immagin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7295" cy="17024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6" type="#_x0000_t75" style="width:50.25pt;height:50.25pt" o:bullet="t">
        <v:imagedata r:id="rId1" o:title="ico_uc_email"/>
      </v:shape>
    </w:pict>
  </w:numPicBullet>
  <w:abstractNum w:abstractNumId="0">
    <w:nsid w:val="FFFFFF7C"/>
    <w:multiLevelType w:val="singleLevel"/>
    <w:tmpl w:val="988A5CC8"/>
    <w:lvl w:ilvl="0">
      <w:start w:val="1"/>
      <w:numFmt w:val="decimal"/>
      <w:pStyle w:val="Numeroelenco5"/>
      <w:lvlText w:val="%1."/>
      <w:lvlJc w:val="left"/>
      <w:pPr>
        <w:tabs>
          <w:tab w:val="num" w:pos="1492"/>
        </w:tabs>
        <w:ind w:left="1492" w:hanging="360"/>
      </w:pPr>
    </w:lvl>
  </w:abstractNum>
  <w:abstractNum w:abstractNumId="1">
    <w:nsid w:val="FFFFFF7D"/>
    <w:multiLevelType w:val="singleLevel"/>
    <w:tmpl w:val="EA008CBC"/>
    <w:lvl w:ilvl="0">
      <w:start w:val="1"/>
      <w:numFmt w:val="decimal"/>
      <w:pStyle w:val="Numeroelenco4"/>
      <w:lvlText w:val="%1."/>
      <w:lvlJc w:val="left"/>
      <w:pPr>
        <w:tabs>
          <w:tab w:val="num" w:pos="1209"/>
        </w:tabs>
        <w:ind w:left="1209" w:hanging="360"/>
      </w:pPr>
    </w:lvl>
  </w:abstractNum>
  <w:abstractNum w:abstractNumId="2">
    <w:nsid w:val="FFFFFF7E"/>
    <w:multiLevelType w:val="singleLevel"/>
    <w:tmpl w:val="9FC01B70"/>
    <w:lvl w:ilvl="0">
      <w:start w:val="1"/>
      <w:numFmt w:val="decimal"/>
      <w:pStyle w:val="Numeroelenco3"/>
      <w:lvlText w:val="%1."/>
      <w:lvlJc w:val="left"/>
      <w:pPr>
        <w:tabs>
          <w:tab w:val="num" w:pos="926"/>
        </w:tabs>
        <w:ind w:left="926" w:hanging="360"/>
      </w:pPr>
    </w:lvl>
  </w:abstractNum>
  <w:abstractNum w:abstractNumId="3">
    <w:nsid w:val="FFFFFF7F"/>
    <w:multiLevelType w:val="singleLevel"/>
    <w:tmpl w:val="DCD69D96"/>
    <w:lvl w:ilvl="0">
      <w:start w:val="1"/>
      <w:numFmt w:val="decimal"/>
      <w:pStyle w:val="Numeroelenco2"/>
      <w:lvlText w:val="%1."/>
      <w:lvlJc w:val="left"/>
      <w:pPr>
        <w:tabs>
          <w:tab w:val="num" w:pos="643"/>
        </w:tabs>
        <w:ind w:left="643" w:hanging="360"/>
      </w:pPr>
    </w:lvl>
  </w:abstractNum>
  <w:abstractNum w:abstractNumId="4">
    <w:nsid w:val="FFFFFF80"/>
    <w:multiLevelType w:val="singleLevel"/>
    <w:tmpl w:val="4FA4C0D8"/>
    <w:lvl w:ilvl="0">
      <w:start w:val="1"/>
      <w:numFmt w:val="bullet"/>
      <w:pStyle w:val="Puntoelenco5"/>
      <w:lvlText w:val=""/>
      <w:lvlJc w:val="left"/>
      <w:pPr>
        <w:tabs>
          <w:tab w:val="num" w:pos="1492"/>
        </w:tabs>
        <w:ind w:left="1492" w:hanging="360"/>
      </w:pPr>
      <w:rPr>
        <w:rFonts w:ascii="Symbol" w:hAnsi="Symbol" w:hint="default"/>
      </w:rPr>
    </w:lvl>
  </w:abstractNum>
  <w:abstractNum w:abstractNumId="5">
    <w:nsid w:val="FFFFFF81"/>
    <w:multiLevelType w:val="singleLevel"/>
    <w:tmpl w:val="9388578C"/>
    <w:lvl w:ilvl="0">
      <w:start w:val="1"/>
      <w:numFmt w:val="bullet"/>
      <w:pStyle w:val="Puntoelenco4"/>
      <w:lvlText w:val=""/>
      <w:lvlJc w:val="left"/>
      <w:pPr>
        <w:tabs>
          <w:tab w:val="num" w:pos="1209"/>
        </w:tabs>
        <w:ind w:left="1209" w:hanging="360"/>
      </w:pPr>
      <w:rPr>
        <w:rFonts w:ascii="Symbol" w:hAnsi="Symbol" w:hint="default"/>
      </w:rPr>
    </w:lvl>
  </w:abstractNum>
  <w:abstractNum w:abstractNumId="6">
    <w:nsid w:val="FFFFFF82"/>
    <w:multiLevelType w:val="singleLevel"/>
    <w:tmpl w:val="D40ECF3E"/>
    <w:lvl w:ilvl="0">
      <w:start w:val="1"/>
      <w:numFmt w:val="bullet"/>
      <w:pStyle w:val="Puntoelenco3"/>
      <w:lvlText w:val=""/>
      <w:lvlJc w:val="left"/>
      <w:pPr>
        <w:tabs>
          <w:tab w:val="num" w:pos="926"/>
        </w:tabs>
        <w:ind w:left="926" w:hanging="360"/>
      </w:pPr>
      <w:rPr>
        <w:rFonts w:ascii="Symbol" w:hAnsi="Symbol" w:hint="default"/>
      </w:rPr>
    </w:lvl>
  </w:abstractNum>
  <w:abstractNum w:abstractNumId="7">
    <w:nsid w:val="FFFFFF83"/>
    <w:multiLevelType w:val="singleLevel"/>
    <w:tmpl w:val="930234B8"/>
    <w:lvl w:ilvl="0">
      <w:start w:val="1"/>
      <w:numFmt w:val="bullet"/>
      <w:pStyle w:val="Puntoelenco2"/>
      <w:lvlText w:val=""/>
      <w:lvlJc w:val="left"/>
      <w:pPr>
        <w:tabs>
          <w:tab w:val="num" w:pos="643"/>
        </w:tabs>
        <w:ind w:left="643" w:hanging="360"/>
      </w:pPr>
      <w:rPr>
        <w:rFonts w:ascii="Symbol" w:hAnsi="Symbol" w:hint="default"/>
      </w:rPr>
    </w:lvl>
  </w:abstractNum>
  <w:abstractNum w:abstractNumId="8">
    <w:nsid w:val="FFFFFF88"/>
    <w:multiLevelType w:val="singleLevel"/>
    <w:tmpl w:val="7EDE6E7E"/>
    <w:lvl w:ilvl="0">
      <w:start w:val="1"/>
      <w:numFmt w:val="decimal"/>
      <w:pStyle w:val="Numeroelenco"/>
      <w:lvlText w:val="%1."/>
      <w:lvlJc w:val="left"/>
      <w:pPr>
        <w:tabs>
          <w:tab w:val="num" w:pos="360"/>
        </w:tabs>
        <w:ind w:left="360" w:hanging="360"/>
      </w:pPr>
    </w:lvl>
  </w:abstractNum>
  <w:abstractNum w:abstractNumId="9">
    <w:nsid w:val="FFFFFF89"/>
    <w:multiLevelType w:val="singleLevel"/>
    <w:tmpl w:val="F30A62A8"/>
    <w:lvl w:ilvl="0">
      <w:start w:val="1"/>
      <w:numFmt w:val="bullet"/>
      <w:pStyle w:val="Puntoelenco"/>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1402DA0"/>
    <w:multiLevelType w:val="hybridMultilevel"/>
    <w:tmpl w:val="BAA8352E"/>
    <w:lvl w:ilvl="0" w:tplc="E0363878">
      <w:numFmt w:val="bullet"/>
      <w:lvlText w:val=""/>
      <w:lvlJc w:val="left"/>
      <w:pPr>
        <w:ind w:left="720" w:hanging="360"/>
      </w:pPr>
      <w:rPr>
        <w:rFonts w:ascii="Symbol" w:eastAsia="Times New Roman" w:hAnsi="Symbol"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0ACC57F1"/>
    <w:multiLevelType w:val="hybridMultilevel"/>
    <w:tmpl w:val="825A56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0B71181E"/>
    <w:multiLevelType w:val="hybridMultilevel"/>
    <w:tmpl w:val="EF3C763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186E6B88"/>
    <w:multiLevelType w:val="hybridMultilevel"/>
    <w:tmpl w:val="DF56AA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19436045"/>
    <w:multiLevelType w:val="hybridMultilevel"/>
    <w:tmpl w:val="0E34653C"/>
    <w:lvl w:ilvl="0" w:tplc="17EAC00C">
      <w:numFmt w:val="bullet"/>
      <w:lvlText w:val=""/>
      <w:lvlJc w:val="left"/>
      <w:pPr>
        <w:ind w:left="765" w:hanging="360"/>
      </w:pPr>
      <w:rPr>
        <w:rFonts w:ascii="Symbol" w:eastAsia="Times New Roman" w:hAnsi="Symbol" w:cs="Calibri"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6">
    <w:nsid w:val="1D8819BC"/>
    <w:multiLevelType w:val="hybridMultilevel"/>
    <w:tmpl w:val="F5660504"/>
    <w:lvl w:ilvl="0" w:tplc="7EBC7138">
      <w:start w:val="5"/>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31401B30"/>
    <w:multiLevelType w:val="hybridMultilevel"/>
    <w:tmpl w:val="54522A5C"/>
    <w:lvl w:ilvl="0" w:tplc="04100001">
      <w:start w:val="1"/>
      <w:numFmt w:val="bullet"/>
      <w:lvlText w:val=""/>
      <w:lvlJc w:val="left"/>
      <w:pPr>
        <w:ind w:left="1500" w:hanging="360"/>
      </w:pPr>
      <w:rPr>
        <w:rFonts w:ascii="Symbol" w:hAnsi="Symbol" w:hint="default"/>
      </w:rPr>
    </w:lvl>
    <w:lvl w:ilvl="1" w:tplc="04100003" w:tentative="1">
      <w:start w:val="1"/>
      <w:numFmt w:val="bullet"/>
      <w:lvlText w:val="o"/>
      <w:lvlJc w:val="left"/>
      <w:pPr>
        <w:ind w:left="2220" w:hanging="360"/>
      </w:pPr>
      <w:rPr>
        <w:rFonts w:ascii="Courier New" w:hAnsi="Courier New" w:cs="Courier New" w:hint="default"/>
      </w:rPr>
    </w:lvl>
    <w:lvl w:ilvl="2" w:tplc="04100005" w:tentative="1">
      <w:start w:val="1"/>
      <w:numFmt w:val="bullet"/>
      <w:lvlText w:val=""/>
      <w:lvlJc w:val="left"/>
      <w:pPr>
        <w:ind w:left="2940" w:hanging="360"/>
      </w:pPr>
      <w:rPr>
        <w:rFonts w:ascii="Wingdings" w:hAnsi="Wingdings" w:hint="default"/>
      </w:rPr>
    </w:lvl>
    <w:lvl w:ilvl="3" w:tplc="04100001" w:tentative="1">
      <w:start w:val="1"/>
      <w:numFmt w:val="bullet"/>
      <w:lvlText w:val=""/>
      <w:lvlJc w:val="left"/>
      <w:pPr>
        <w:ind w:left="3660" w:hanging="360"/>
      </w:pPr>
      <w:rPr>
        <w:rFonts w:ascii="Symbol" w:hAnsi="Symbol" w:hint="default"/>
      </w:rPr>
    </w:lvl>
    <w:lvl w:ilvl="4" w:tplc="04100003" w:tentative="1">
      <w:start w:val="1"/>
      <w:numFmt w:val="bullet"/>
      <w:lvlText w:val="o"/>
      <w:lvlJc w:val="left"/>
      <w:pPr>
        <w:ind w:left="4380" w:hanging="360"/>
      </w:pPr>
      <w:rPr>
        <w:rFonts w:ascii="Courier New" w:hAnsi="Courier New" w:cs="Courier New" w:hint="default"/>
      </w:rPr>
    </w:lvl>
    <w:lvl w:ilvl="5" w:tplc="04100005" w:tentative="1">
      <w:start w:val="1"/>
      <w:numFmt w:val="bullet"/>
      <w:lvlText w:val=""/>
      <w:lvlJc w:val="left"/>
      <w:pPr>
        <w:ind w:left="5100" w:hanging="360"/>
      </w:pPr>
      <w:rPr>
        <w:rFonts w:ascii="Wingdings" w:hAnsi="Wingdings" w:hint="default"/>
      </w:rPr>
    </w:lvl>
    <w:lvl w:ilvl="6" w:tplc="04100001" w:tentative="1">
      <w:start w:val="1"/>
      <w:numFmt w:val="bullet"/>
      <w:lvlText w:val=""/>
      <w:lvlJc w:val="left"/>
      <w:pPr>
        <w:ind w:left="5820" w:hanging="360"/>
      </w:pPr>
      <w:rPr>
        <w:rFonts w:ascii="Symbol" w:hAnsi="Symbol" w:hint="default"/>
      </w:rPr>
    </w:lvl>
    <w:lvl w:ilvl="7" w:tplc="04100003" w:tentative="1">
      <w:start w:val="1"/>
      <w:numFmt w:val="bullet"/>
      <w:lvlText w:val="o"/>
      <w:lvlJc w:val="left"/>
      <w:pPr>
        <w:ind w:left="6540" w:hanging="360"/>
      </w:pPr>
      <w:rPr>
        <w:rFonts w:ascii="Courier New" w:hAnsi="Courier New" w:cs="Courier New" w:hint="default"/>
      </w:rPr>
    </w:lvl>
    <w:lvl w:ilvl="8" w:tplc="04100005" w:tentative="1">
      <w:start w:val="1"/>
      <w:numFmt w:val="bullet"/>
      <w:lvlText w:val=""/>
      <w:lvlJc w:val="left"/>
      <w:pPr>
        <w:ind w:left="7260" w:hanging="360"/>
      </w:pPr>
      <w:rPr>
        <w:rFonts w:ascii="Wingdings" w:hAnsi="Wingdings" w:hint="default"/>
      </w:rPr>
    </w:lvl>
  </w:abstractNum>
  <w:abstractNum w:abstractNumId="18">
    <w:nsid w:val="3B881B7C"/>
    <w:multiLevelType w:val="hybridMultilevel"/>
    <w:tmpl w:val="4D2E4B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46572EDC"/>
    <w:multiLevelType w:val="hybridMultilevel"/>
    <w:tmpl w:val="F48A1554"/>
    <w:lvl w:ilvl="0" w:tplc="0410000F">
      <w:start w:val="1"/>
      <w:numFmt w:val="decimal"/>
      <w:lvlText w:val="%1."/>
      <w:lvlJc w:val="left"/>
      <w:pPr>
        <w:ind w:left="360" w:hanging="360"/>
      </w:pPr>
      <w:rPr>
        <w:rFonts w:hint="default"/>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nsid w:val="4903415D"/>
    <w:multiLevelType w:val="hybridMultilevel"/>
    <w:tmpl w:val="04C0AB5C"/>
    <w:lvl w:ilvl="0" w:tplc="9602503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4D4F054F"/>
    <w:multiLevelType w:val="hybridMultilevel"/>
    <w:tmpl w:val="32461732"/>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61EB3FFB"/>
    <w:multiLevelType w:val="hybridMultilevel"/>
    <w:tmpl w:val="68D2C5DE"/>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69BA4F2F"/>
    <w:multiLevelType w:val="singleLevel"/>
    <w:tmpl w:val="851CE2B8"/>
    <w:lvl w:ilvl="0">
      <w:start w:val="1"/>
      <w:numFmt w:val="bullet"/>
      <w:pStyle w:val="Rientrolettere"/>
      <w:lvlText w:val="-"/>
      <w:lvlJc w:val="left"/>
      <w:pPr>
        <w:tabs>
          <w:tab w:val="num" w:pos="360"/>
        </w:tabs>
        <w:ind w:left="360" w:hanging="360"/>
      </w:pPr>
      <w:rPr>
        <w:rFonts w:ascii="Times New Roman" w:hAnsi="Times New Roman" w:hint="default"/>
      </w:rPr>
    </w:lvl>
  </w:abstractNum>
  <w:abstractNum w:abstractNumId="24">
    <w:nsid w:val="75516FD1"/>
    <w:multiLevelType w:val="multilevel"/>
    <w:tmpl w:val="B91E3F5E"/>
    <w:lvl w:ilvl="0">
      <w:start w:val="1"/>
      <w:numFmt w:val="decimal"/>
      <w:lvlText w:val="%1."/>
      <w:lvlJc w:val="left"/>
      <w:pPr>
        <w:tabs>
          <w:tab w:val="num" w:pos="360"/>
        </w:tabs>
        <w:ind w:left="360" w:hanging="360"/>
      </w:pPr>
    </w:lvl>
    <w:lvl w:ilvl="1">
      <w:start w:val="1"/>
      <w:numFmt w:val="decimal"/>
      <w:pStyle w:val="S2"/>
      <w:lvlText w:val="%1.%2."/>
      <w:lvlJc w:val="left"/>
      <w:pPr>
        <w:tabs>
          <w:tab w:val="num" w:pos="792"/>
        </w:tabs>
        <w:ind w:left="792" w:hanging="79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nsid w:val="758C4CCE"/>
    <w:multiLevelType w:val="hybridMultilevel"/>
    <w:tmpl w:val="41F8267A"/>
    <w:lvl w:ilvl="0" w:tplc="E30AA0EE">
      <w:numFmt w:val="bullet"/>
      <w:lvlText w:val=""/>
      <w:lvlJc w:val="left"/>
      <w:pPr>
        <w:ind w:left="720" w:hanging="360"/>
      </w:pPr>
      <w:rPr>
        <w:rFonts w:ascii="Symbol" w:eastAsia="Times New Roman" w:hAnsi="Symbol"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77444157"/>
    <w:multiLevelType w:val="hybridMultilevel"/>
    <w:tmpl w:val="040ECD8A"/>
    <w:lvl w:ilvl="0" w:tplc="3BB282B0">
      <w:numFmt w:val="bullet"/>
      <w:lvlText w:val=""/>
      <w:lvlJc w:val="left"/>
      <w:pPr>
        <w:ind w:left="720" w:hanging="360"/>
      </w:pPr>
      <w:rPr>
        <w:rFonts w:ascii="Symbol" w:eastAsia="Times New Roman" w:hAnsi="Symbol"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7A9F7772"/>
    <w:multiLevelType w:val="hybridMultilevel"/>
    <w:tmpl w:val="069CCAFC"/>
    <w:lvl w:ilvl="0" w:tplc="76C60FF2">
      <w:start w:val="4"/>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7C937012"/>
    <w:multiLevelType w:val="hybridMultilevel"/>
    <w:tmpl w:val="680C2DEE"/>
    <w:lvl w:ilvl="0" w:tplc="28DA8914">
      <w:numFmt w:val="bullet"/>
      <w:lvlText w:val=""/>
      <w:lvlJc w:val="left"/>
      <w:pPr>
        <w:ind w:left="720" w:hanging="360"/>
      </w:pPr>
      <w:rPr>
        <w:rFonts w:ascii="Symbol" w:eastAsia="Times New Roman" w:hAnsi="Symbol"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4"/>
  </w:num>
  <w:num w:numId="2">
    <w:abstractNumId w:val="23"/>
  </w:num>
  <w:num w:numId="3">
    <w:abstractNumId w:val="16"/>
  </w:num>
  <w:num w:numId="4">
    <w:abstractNumId w:val="17"/>
  </w:num>
  <w:num w:numId="5">
    <w:abstractNumId w:val="14"/>
  </w:num>
  <w:num w:numId="6">
    <w:abstractNumId w:val="18"/>
  </w:num>
  <w:num w:numId="7">
    <w:abstractNumId w:val="19"/>
  </w:num>
  <w:num w:numId="8">
    <w:abstractNumId w:val="21"/>
  </w:num>
  <w:num w:numId="9">
    <w:abstractNumId w:val="22"/>
  </w:num>
  <w:num w:numId="10">
    <w:abstractNumId w:val="13"/>
  </w:num>
  <w:num w:numId="11">
    <w:abstractNumId w:val="12"/>
  </w:num>
  <w:num w:numId="12">
    <w:abstractNumId w:val="20"/>
  </w:num>
  <w:num w:numId="13">
    <w:abstractNumId w:val="27"/>
  </w:num>
  <w:num w:numId="14">
    <w:abstractNumId w:val="10"/>
    <w:lvlOverride w:ilvl="0">
      <w:lvl w:ilvl="0">
        <w:numFmt w:val="bullet"/>
        <w:lvlText w:val=""/>
        <w:legacy w:legacy="1" w:legacySpace="0" w:legacyIndent="360"/>
        <w:lvlJc w:val="left"/>
        <w:pPr>
          <w:ind w:left="720" w:hanging="360"/>
        </w:pPr>
        <w:rPr>
          <w:rFonts w:ascii="Symbol" w:hAnsi="Symbol" w:hint="default"/>
        </w:rPr>
      </w:lvl>
    </w:lvlOverride>
  </w:num>
  <w:num w:numId="15">
    <w:abstractNumId w:val="8"/>
  </w:num>
  <w:num w:numId="16">
    <w:abstractNumId w:val="3"/>
  </w:num>
  <w:num w:numId="17">
    <w:abstractNumId w:val="2"/>
  </w:num>
  <w:num w:numId="18">
    <w:abstractNumId w:val="1"/>
  </w:num>
  <w:num w:numId="19">
    <w:abstractNumId w:val="0"/>
  </w:num>
  <w:num w:numId="20">
    <w:abstractNumId w:val="9"/>
  </w:num>
  <w:num w:numId="21">
    <w:abstractNumId w:val="7"/>
  </w:num>
  <w:num w:numId="22">
    <w:abstractNumId w:val="6"/>
  </w:num>
  <w:num w:numId="23">
    <w:abstractNumId w:val="5"/>
  </w:num>
  <w:num w:numId="24">
    <w:abstractNumId w:val="4"/>
  </w:num>
  <w:num w:numId="25">
    <w:abstractNumId w:val="26"/>
  </w:num>
  <w:num w:numId="26">
    <w:abstractNumId w:val="25"/>
  </w:num>
  <w:num w:numId="27">
    <w:abstractNumId w:val="11"/>
  </w:num>
  <w:num w:numId="28">
    <w:abstractNumId w:val="15"/>
  </w:num>
  <w:num w:numId="29">
    <w:abstractNumId w:val="2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defaultTabStop w:val="709"/>
  <w:hyphenationZone w:val="283"/>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AAF"/>
    <w:rsid w:val="00007CD4"/>
    <w:rsid w:val="0001214F"/>
    <w:rsid w:val="00015623"/>
    <w:rsid w:val="0002555E"/>
    <w:rsid w:val="00027F2E"/>
    <w:rsid w:val="00030FF0"/>
    <w:rsid w:val="00032186"/>
    <w:rsid w:val="000422C0"/>
    <w:rsid w:val="0004273F"/>
    <w:rsid w:val="00042C57"/>
    <w:rsid w:val="00043006"/>
    <w:rsid w:val="00046659"/>
    <w:rsid w:val="000468DE"/>
    <w:rsid w:val="00050D7C"/>
    <w:rsid w:val="00052A8C"/>
    <w:rsid w:val="000533F9"/>
    <w:rsid w:val="0006064C"/>
    <w:rsid w:val="000623F0"/>
    <w:rsid w:val="000650FE"/>
    <w:rsid w:val="00065EAB"/>
    <w:rsid w:val="00071998"/>
    <w:rsid w:val="000744AB"/>
    <w:rsid w:val="0007494A"/>
    <w:rsid w:val="000750F1"/>
    <w:rsid w:val="000903E5"/>
    <w:rsid w:val="00091F6E"/>
    <w:rsid w:val="000928A2"/>
    <w:rsid w:val="00093316"/>
    <w:rsid w:val="00093FAE"/>
    <w:rsid w:val="000A0AD3"/>
    <w:rsid w:val="000A0D17"/>
    <w:rsid w:val="000A3F6D"/>
    <w:rsid w:val="000A4E28"/>
    <w:rsid w:val="000A5C7E"/>
    <w:rsid w:val="000B2D19"/>
    <w:rsid w:val="000B6C06"/>
    <w:rsid w:val="000C333E"/>
    <w:rsid w:val="000C48B9"/>
    <w:rsid w:val="000C4F81"/>
    <w:rsid w:val="000D122A"/>
    <w:rsid w:val="000D595A"/>
    <w:rsid w:val="000E669F"/>
    <w:rsid w:val="000E6FE3"/>
    <w:rsid w:val="000F3E31"/>
    <w:rsid w:val="00102DB1"/>
    <w:rsid w:val="0010432B"/>
    <w:rsid w:val="00105E53"/>
    <w:rsid w:val="00113F7D"/>
    <w:rsid w:val="001151A1"/>
    <w:rsid w:val="00115751"/>
    <w:rsid w:val="00124F3D"/>
    <w:rsid w:val="00125CE1"/>
    <w:rsid w:val="00130248"/>
    <w:rsid w:val="00131A6E"/>
    <w:rsid w:val="001363C7"/>
    <w:rsid w:val="00136C69"/>
    <w:rsid w:val="00143B5F"/>
    <w:rsid w:val="0014724E"/>
    <w:rsid w:val="00150F86"/>
    <w:rsid w:val="0015112F"/>
    <w:rsid w:val="00151E45"/>
    <w:rsid w:val="00154D1D"/>
    <w:rsid w:val="00155DA4"/>
    <w:rsid w:val="00172A83"/>
    <w:rsid w:val="00180C7B"/>
    <w:rsid w:val="00184CE1"/>
    <w:rsid w:val="00185070"/>
    <w:rsid w:val="0018578E"/>
    <w:rsid w:val="00187D7B"/>
    <w:rsid w:val="0019364D"/>
    <w:rsid w:val="00194719"/>
    <w:rsid w:val="001956FC"/>
    <w:rsid w:val="0019728F"/>
    <w:rsid w:val="001B600D"/>
    <w:rsid w:val="001C1DA3"/>
    <w:rsid w:val="001C274B"/>
    <w:rsid w:val="001C2ECD"/>
    <w:rsid w:val="001C42B8"/>
    <w:rsid w:val="001E3B9E"/>
    <w:rsid w:val="001F186E"/>
    <w:rsid w:val="001F4790"/>
    <w:rsid w:val="001F4899"/>
    <w:rsid w:val="001F4B6B"/>
    <w:rsid w:val="002006D1"/>
    <w:rsid w:val="00214E2A"/>
    <w:rsid w:val="00217A1A"/>
    <w:rsid w:val="00226016"/>
    <w:rsid w:val="002260C5"/>
    <w:rsid w:val="00226617"/>
    <w:rsid w:val="00226E07"/>
    <w:rsid w:val="00231A4E"/>
    <w:rsid w:val="002342FD"/>
    <w:rsid w:val="002363E3"/>
    <w:rsid w:val="00236A9A"/>
    <w:rsid w:val="00247727"/>
    <w:rsid w:val="00251507"/>
    <w:rsid w:val="00254619"/>
    <w:rsid w:val="0026308E"/>
    <w:rsid w:val="00273C7A"/>
    <w:rsid w:val="00281E9E"/>
    <w:rsid w:val="00282088"/>
    <w:rsid w:val="00283E30"/>
    <w:rsid w:val="0028428F"/>
    <w:rsid w:val="002849DC"/>
    <w:rsid w:val="002863E4"/>
    <w:rsid w:val="00293CCB"/>
    <w:rsid w:val="002A4476"/>
    <w:rsid w:val="002A6560"/>
    <w:rsid w:val="002B506B"/>
    <w:rsid w:val="002B6F75"/>
    <w:rsid w:val="002C147D"/>
    <w:rsid w:val="002C77BB"/>
    <w:rsid w:val="002D0316"/>
    <w:rsid w:val="002D4671"/>
    <w:rsid w:val="002D4C4D"/>
    <w:rsid w:val="002D55D7"/>
    <w:rsid w:val="002E1785"/>
    <w:rsid w:val="002E269E"/>
    <w:rsid w:val="002E71BC"/>
    <w:rsid w:val="002F12A8"/>
    <w:rsid w:val="002F4721"/>
    <w:rsid w:val="002F4957"/>
    <w:rsid w:val="003139D8"/>
    <w:rsid w:val="003156F3"/>
    <w:rsid w:val="00321695"/>
    <w:rsid w:val="00324DC5"/>
    <w:rsid w:val="00334AE1"/>
    <w:rsid w:val="00335912"/>
    <w:rsid w:val="00335E24"/>
    <w:rsid w:val="003372D8"/>
    <w:rsid w:val="00343EF8"/>
    <w:rsid w:val="00361ED1"/>
    <w:rsid w:val="00364C37"/>
    <w:rsid w:val="00364C56"/>
    <w:rsid w:val="00364EDB"/>
    <w:rsid w:val="00365A5F"/>
    <w:rsid w:val="0036772E"/>
    <w:rsid w:val="00375180"/>
    <w:rsid w:val="00380830"/>
    <w:rsid w:val="003864F8"/>
    <w:rsid w:val="003865F9"/>
    <w:rsid w:val="003A14BA"/>
    <w:rsid w:val="003B60A0"/>
    <w:rsid w:val="003D0F8B"/>
    <w:rsid w:val="003D1110"/>
    <w:rsid w:val="003D6F96"/>
    <w:rsid w:val="003E233B"/>
    <w:rsid w:val="003E2998"/>
    <w:rsid w:val="003E3BD9"/>
    <w:rsid w:val="003E7B9B"/>
    <w:rsid w:val="004006B7"/>
    <w:rsid w:val="004009AC"/>
    <w:rsid w:val="00411681"/>
    <w:rsid w:val="00414CB4"/>
    <w:rsid w:val="00430A76"/>
    <w:rsid w:val="00430EE9"/>
    <w:rsid w:val="004335DB"/>
    <w:rsid w:val="0043471E"/>
    <w:rsid w:val="00434998"/>
    <w:rsid w:val="004360BE"/>
    <w:rsid w:val="00441E03"/>
    <w:rsid w:val="00442A2A"/>
    <w:rsid w:val="004447C5"/>
    <w:rsid w:val="00444A19"/>
    <w:rsid w:val="004508F7"/>
    <w:rsid w:val="00456BC0"/>
    <w:rsid w:val="00456CE7"/>
    <w:rsid w:val="00460B79"/>
    <w:rsid w:val="00460E46"/>
    <w:rsid w:val="00482B20"/>
    <w:rsid w:val="00490EE4"/>
    <w:rsid w:val="00497E3F"/>
    <w:rsid w:val="004A7BA1"/>
    <w:rsid w:val="004B14A7"/>
    <w:rsid w:val="004B229E"/>
    <w:rsid w:val="004B4F93"/>
    <w:rsid w:val="004C1F7F"/>
    <w:rsid w:val="004C2AB2"/>
    <w:rsid w:val="004D4335"/>
    <w:rsid w:val="004E69A0"/>
    <w:rsid w:val="004E7FC8"/>
    <w:rsid w:val="004F1B98"/>
    <w:rsid w:val="004F4E61"/>
    <w:rsid w:val="00503651"/>
    <w:rsid w:val="005053C1"/>
    <w:rsid w:val="00513F31"/>
    <w:rsid w:val="00514CFA"/>
    <w:rsid w:val="005207F0"/>
    <w:rsid w:val="005258AD"/>
    <w:rsid w:val="00526B59"/>
    <w:rsid w:val="00533575"/>
    <w:rsid w:val="00533E5F"/>
    <w:rsid w:val="00535C9F"/>
    <w:rsid w:val="00540711"/>
    <w:rsid w:val="005435A5"/>
    <w:rsid w:val="005537D8"/>
    <w:rsid w:val="00554AF3"/>
    <w:rsid w:val="005555DD"/>
    <w:rsid w:val="00556809"/>
    <w:rsid w:val="00560F15"/>
    <w:rsid w:val="005757DC"/>
    <w:rsid w:val="00576B02"/>
    <w:rsid w:val="00580204"/>
    <w:rsid w:val="00582B9A"/>
    <w:rsid w:val="005830A3"/>
    <w:rsid w:val="005908D1"/>
    <w:rsid w:val="005A156B"/>
    <w:rsid w:val="005A3DC7"/>
    <w:rsid w:val="005A44FC"/>
    <w:rsid w:val="005B3E90"/>
    <w:rsid w:val="005B5641"/>
    <w:rsid w:val="005C4654"/>
    <w:rsid w:val="005D239A"/>
    <w:rsid w:val="005D7E24"/>
    <w:rsid w:val="005E24D0"/>
    <w:rsid w:val="005E2CE3"/>
    <w:rsid w:val="005E5507"/>
    <w:rsid w:val="005E6593"/>
    <w:rsid w:val="005E7285"/>
    <w:rsid w:val="005F034F"/>
    <w:rsid w:val="00604F19"/>
    <w:rsid w:val="006050A4"/>
    <w:rsid w:val="006108F6"/>
    <w:rsid w:val="00610A89"/>
    <w:rsid w:val="00611877"/>
    <w:rsid w:val="00620F08"/>
    <w:rsid w:val="00622840"/>
    <w:rsid w:val="0062403F"/>
    <w:rsid w:val="006322C5"/>
    <w:rsid w:val="00640ED2"/>
    <w:rsid w:val="00646228"/>
    <w:rsid w:val="0064759F"/>
    <w:rsid w:val="00654454"/>
    <w:rsid w:val="006544F7"/>
    <w:rsid w:val="006548CE"/>
    <w:rsid w:val="00655F5C"/>
    <w:rsid w:val="0065684F"/>
    <w:rsid w:val="0067152E"/>
    <w:rsid w:val="00672B82"/>
    <w:rsid w:val="00675AC5"/>
    <w:rsid w:val="006770AC"/>
    <w:rsid w:val="00682386"/>
    <w:rsid w:val="006832A0"/>
    <w:rsid w:val="00684BBD"/>
    <w:rsid w:val="00692F93"/>
    <w:rsid w:val="006A0A29"/>
    <w:rsid w:val="006A37AD"/>
    <w:rsid w:val="006A41D2"/>
    <w:rsid w:val="006A5677"/>
    <w:rsid w:val="006A65BA"/>
    <w:rsid w:val="006B30E0"/>
    <w:rsid w:val="006B6DAB"/>
    <w:rsid w:val="006C0254"/>
    <w:rsid w:val="006C1DF9"/>
    <w:rsid w:val="006C3D08"/>
    <w:rsid w:val="006C5714"/>
    <w:rsid w:val="006D0FAC"/>
    <w:rsid w:val="006D1DDB"/>
    <w:rsid w:val="006D3554"/>
    <w:rsid w:val="006D5D9D"/>
    <w:rsid w:val="006E00E4"/>
    <w:rsid w:val="006E186D"/>
    <w:rsid w:val="006E217F"/>
    <w:rsid w:val="006F1594"/>
    <w:rsid w:val="006F213F"/>
    <w:rsid w:val="006F36DA"/>
    <w:rsid w:val="006F7E11"/>
    <w:rsid w:val="007033DA"/>
    <w:rsid w:val="00703D43"/>
    <w:rsid w:val="0070570D"/>
    <w:rsid w:val="007107AB"/>
    <w:rsid w:val="00716B7C"/>
    <w:rsid w:val="0072278B"/>
    <w:rsid w:val="00722813"/>
    <w:rsid w:val="00722DAC"/>
    <w:rsid w:val="007250F3"/>
    <w:rsid w:val="00730050"/>
    <w:rsid w:val="0073115F"/>
    <w:rsid w:val="007313C7"/>
    <w:rsid w:val="0073407A"/>
    <w:rsid w:val="00737B04"/>
    <w:rsid w:val="00741E4E"/>
    <w:rsid w:val="00743950"/>
    <w:rsid w:val="007445AB"/>
    <w:rsid w:val="00747E5E"/>
    <w:rsid w:val="007553BF"/>
    <w:rsid w:val="00762ABB"/>
    <w:rsid w:val="0076626B"/>
    <w:rsid w:val="00767053"/>
    <w:rsid w:val="00771F08"/>
    <w:rsid w:val="00773BE8"/>
    <w:rsid w:val="00776572"/>
    <w:rsid w:val="00780A52"/>
    <w:rsid w:val="00785C8D"/>
    <w:rsid w:val="00787055"/>
    <w:rsid w:val="00791AEC"/>
    <w:rsid w:val="00793815"/>
    <w:rsid w:val="0079525C"/>
    <w:rsid w:val="00796B7B"/>
    <w:rsid w:val="007978A3"/>
    <w:rsid w:val="007A750B"/>
    <w:rsid w:val="007B065C"/>
    <w:rsid w:val="007B13AF"/>
    <w:rsid w:val="007B1E07"/>
    <w:rsid w:val="007B593E"/>
    <w:rsid w:val="007B5C7A"/>
    <w:rsid w:val="007C5E12"/>
    <w:rsid w:val="007C6B26"/>
    <w:rsid w:val="007D37DC"/>
    <w:rsid w:val="007F31D4"/>
    <w:rsid w:val="007F382B"/>
    <w:rsid w:val="00805074"/>
    <w:rsid w:val="00812A09"/>
    <w:rsid w:val="0081580A"/>
    <w:rsid w:val="008172AE"/>
    <w:rsid w:val="00820712"/>
    <w:rsid w:val="0082092B"/>
    <w:rsid w:val="008216D4"/>
    <w:rsid w:val="00823440"/>
    <w:rsid w:val="00824047"/>
    <w:rsid w:val="00827250"/>
    <w:rsid w:val="00837AFB"/>
    <w:rsid w:val="008436D8"/>
    <w:rsid w:val="00850EF3"/>
    <w:rsid w:val="00856673"/>
    <w:rsid w:val="00872E6C"/>
    <w:rsid w:val="008754C2"/>
    <w:rsid w:val="0088033F"/>
    <w:rsid w:val="0088497F"/>
    <w:rsid w:val="0089041C"/>
    <w:rsid w:val="0089240F"/>
    <w:rsid w:val="00896026"/>
    <w:rsid w:val="00897B24"/>
    <w:rsid w:val="008A5428"/>
    <w:rsid w:val="008B2CE7"/>
    <w:rsid w:val="008B3864"/>
    <w:rsid w:val="008B7EEF"/>
    <w:rsid w:val="008C5430"/>
    <w:rsid w:val="008C55D4"/>
    <w:rsid w:val="008C7966"/>
    <w:rsid w:val="008D29BF"/>
    <w:rsid w:val="008D38CA"/>
    <w:rsid w:val="008E0361"/>
    <w:rsid w:val="008E75C6"/>
    <w:rsid w:val="008F7904"/>
    <w:rsid w:val="00901AE3"/>
    <w:rsid w:val="00901B6E"/>
    <w:rsid w:val="00910DD4"/>
    <w:rsid w:val="00915B82"/>
    <w:rsid w:val="00920523"/>
    <w:rsid w:val="00927BB2"/>
    <w:rsid w:val="00930902"/>
    <w:rsid w:val="009375CF"/>
    <w:rsid w:val="00937C6F"/>
    <w:rsid w:val="00942388"/>
    <w:rsid w:val="009451FC"/>
    <w:rsid w:val="009543C4"/>
    <w:rsid w:val="00961C02"/>
    <w:rsid w:val="00963939"/>
    <w:rsid w:val="00966653"/>
    <w:rsid w:val="0097786A"/>
    <w:rsid w:val="0098454F"/>
    <w:rsid w:val="0099069A"/>
    <w:rsid w:val="009A0B02"/>
    <w:rsid w:val="009A6A42"/>
    <w:rsid w:val="009C2F83"/>
    <w:rsid w:val="009D001D"/>
    <w:rsid w:val="009D4372"/>
    <w:rsid w:val="009E3C69"/>
    <w:rsid w:val="009E473D"/>
    <w:rsid w:val="00A00480"/>
    <w:rsid w:val="00A02313"/>
    <w:rsid w:val="00A02D36"/>
    <w:rsid w:val="00A04E24"/>
    <w:rsid w:val="00A0698F"/>
    <w:rsid w:val="00A12B60"/>
    <w:rsid w:val="00A178F0"/>
    <w:rsid w:val="00A22123"/>
    <w:rsid w:val="00A223D2"/>
    <w:rsid w:val="00A236B7"/>
    <w:rsid w:val="00A35905"/>
    <w:rsid w:val="00A37051"/>
    <w:rsid w:val="00A406A1"/>
    <w:rsid w:val="00A41033"/>
    <w:rsid w:val="00A42F9D"/>
    <w:rsid w:val="00A46CD9"/>
    <w:rsid w:val="00A573FC"/>
    <w:rsid w:val="00A62488"/>
    <w:rsid w:val="00A637E8"/>
    <w:rsid w:val="00A6472C"/>
    <w:rsid w:val="00A64C58"/>
    <w:rsid w:val="00A64F8A"/>
    <w:rsid w:val="00A65207"/>
    <w:rsid w:val="00A72BA3"/>
    <w:rsid w:val="00A74F4B"/>
    <w:rsid w:val="00A836EC"/>
    <w:rsid w:val="00A878D0"/>
    <w:rsid w:val="00A917E3"/>
    <w:rsid w:val="00A93ED2"/>
    <w:rsid w:val="00A94D14"/>
    <w:rsid w:val="00A97DF2"/>
    <w:rsid w:val="00AA1F2E"/>
    <w:rsid w:val="00AA45B9"/>
    <w:rsid w:val="00AA6A8B"/>
    <w:rsid w:val="00AA6A9F"/>
    <w:rsid w:val="00AA75AA"/>
    <w:rsid w:val="00AB01AC"/>
    <w:rsid w:val="00AB17BB"/>
    <w:rsid w:val="00AB6295"/>
    <w:rsid w:val="00AB6DE5"/>
    <w:rsid w:val="00AC3BAB"/>
    <w:rsid w:val="00AD3EF5"/>
    <w:rsid w:val="00AD4AAF"/>
    <w:rsid w:val="00AE4DD4"/>
    <w:rsid w:val="00AF387E"/>
    <w:rsid w:val="00AF5497"/>
    <w:rsid w:val="00B042A6"/>
    <w:rsid w:val="00B05A8D"/>
    <w:rsid w:val="00B0615B"/>
    <w:rsid w:val="00B12048"/>
    <w:rsid w:val="00B1223A"/>
    <w:rsid w:val="00B23F9C"/>
    <w:rsid w:val="00B26B00"/>
    <w:rsid w:val="00B30716"/>
    <w:rsid w:val="00B30ECF"/>
    <w:rsid w:val="00B31C10"/>
    <w:rsid w:val="00B41353"/>
    <w:rsid w:val="00B44B57"/>
    <w:rsid w:val="00B50298"/>
    <w:rsid w:val="00B50B18"/>
    <w:rsid w:val="00B50FDA"/>
    <w:rsid w:val="00B529D3"/>
    <w:rsid w:val="00B54B27"/>
    <w:rsid w:val="00B5634F"/>
    <w:rsid w:val="00B56BAE"/>
    <w:rsid w:val="00B57362"/>
    <w:rsid w:val="00B614FF"/>
    <w:rsid w:val="00B62486"/>
    <w:rsid w:val="00B639D0"/>
    <w:rsid w:val="00B71129"/>
    <w:rsid w:val="00B82B93"/>
    <w:rsid w:val="00B844F4"/>
    <w:rsid w:val="00B873D9"/>
    <w:rsid w:val="00B87BFB"/>
    <w:rsid w:val="00B95C96"/>
    <w:rsid w:val="00BA223A"/>
    <w:rsid w:val="00BA291E"/>
    <w:rsid w:val="00BA2B63"/>
    <w:rsid w:val="00BB25A4"/>
    <w:rsid w:val="00BB79E2"/>
    <w:rsid w:val="00BC261D"/>
    <w:rsid w:val="00BC55B5"/>
    <w:rsid w:val="00BD0FD9"/>
    <w:rsid w:val="00BE63BD"/>
    <w:rsid w:val="00BE7654"/>
    <w:rsid w:val="00BE7ED1"/>
    <w:rsid w:val="00BF4FD0"/>
    <w:rsid w:val="00BF60EE"/>
    <w:rsid w:val="00BF7859"/>
    <w:rsid w:val="00C04285"/>
    <w:rsid w:val="00C05284"/>
    <w:rsid w:val="00C178EB"/>
    <w:rsid w:val="00C2115D"/>
    <w:rsid w:val="00C26E8A"/>
    <w:rsid w:val="00C34816"/>
    <w:rsid w:val="00C353A7"/>
    <w:rsid w:val="00C35886"/>
    <w:rsid w:val="00C41B09"/>
    <w:rsid w:val="00C41D9B"/>
    <w:rsid w:val="00C47BD1"/>
    <w:rsid w:val="00C507F2"/>
    <w:rsid w:val="00C54DEB"/>
    <w:rsid w:val="00C55225"/>
    <w:rsid w:val="00C5702E"/>
    <w:rsid w:val="00C638AF"/>
    <w:rsid w:val="00C65B06"/>
    <w:rsid w:val="00C65F20"/>
    <w:rsid w:val="00C67B56"/>
    <w:rsid w:val="00C80B92"/>
    <w:rsid w:val="00C83CA0"/>
    <w:rsid w:val="00C83FFB"/>
    <w:rsid w:val="00C919C3"/>
    <w:rsid w:val="00C92447"/>
    <w:rsid w:val="00C9369C"/>
    <w:rsid w:val="00C95E2C"/>
    <w:rsid w:val="00C97472"/>
    <w:rsid w:val="00CA0CB8"/>
    <w:rsid w:val="00CA385B"/>
    <w:rsid w:val="00CA3CB5"/>
    <w:rsid w:val="00CA7779"/>
    <w:rsid w:val="00CB56A7"/>
    <w:rsid w:val="00CC3B2A"/>
    <w:rsid w:val="00CD0D66"/>
    <w:rsid w:val="00CD689F"/>
    <w:rsid w:val="00CD78D4"/>
    <w:rsid w:val="00CE08F3"/>
    <w:rsid w:val="00CE16AA"/>
    <w:rsid w:val="00CE32FB"/>
    <w:rsid w:val="00CE563C"/>
    <w:rsid w:val="00CF7D93"/>
    <w:rsid w:val="00D025C3"/>
    <w:rsid w:val="00D12C37"/>
    <w:rsid w:val="00D14D97"/>
    <w:rsid w:val="00D21833"/>
    <w:rsid w:val="00D23051"/>
    <w:rsid w:val="00D2375D"/>
    <w:rsid w:val="00D4074C"/>
    <w:rsid w:val="00D4381C"/>
    <w:rsid w:val="00D44453"/>
    <w:rsid w:val="00D46BFE"/>
    <w:rsid w:val="00D52E94"/>
    <w:rsid w:val="00D61B05"/>
    <w:rsid w:val="00D62B04"/>
    <w:rsid w:val="00D62FDB"/>
    <w:rsid w:val="00D66DC6"/>
    <w:rsid w:val="00D7142E"/>
    <w:rsid w:val="00D7350E"/>
    <w:rsid w:val="00D774C4"/>
    <w:rsid w:val="00D83B9E"/>
    <w:rsid w:val="00D844B3"/>
    <w:rsid w:val="00D97439"/>
    <w:rsid w:val="00DA02F6"/>
    <w:rsid w:val="00DA3569"/>
    <w:rsid w:val="00DA6C80"/>
    <w:rsid w:val="00DA7D8A"/>
    <w:rsid w:val="00DA7FAD"/>
    <w:rsid w:val="00DB0689"/>
    <w:rsid w:val="00DB31AB"/>
    <w:rsid w:val="00DB4A79"/>
    <w:rsid w:val="00DC5106"/>
    <w:rsid w:val="00DC79E1"/>
    <w:rsid w:val="00DC7A2C"/>
    <w:rsid w:val="00DD4559"/>
    <w:rsid w:val="00DF46A4"/>
    <w:rsid w:val="00DF5AA3"/>
    <w:rsid w:val="00E0232E"/>
    <w:rsid w:val="00E045B3"/>
    <w:rsid w:val="00E06214"/>
    <w:rsid w:val="00E10863"/>
    <w:rsid w:val="00E10A9C"/>
    <w:rsid w:val="00E11AFD"/>
    <w:rsid w:val="00E138B8"/>
    <w:rsid w:val="00E15C4E"/>
    <w:rsid w:val="00E17B1C"/>
    <w:rsid w:val="00E203E1"/>
    <w:rsid w:val="00E21C7D"/>
    <w:rsid w:val="00E2318B"/>
    <w:rsid w:val="00E25E5F"/>
    <w:rsid w:val="00E25F54"/>
    <w:rsid w:val="00E30FE3"/>
    <w:rsid w:val="00E34199"/>
    <w:rsid w:val="00E40976"/>
    <w:rsid w:val="00E41550"/>
    <w:rsid w:val="00E4752E"/>
    <w:rsid w:val="00E5002B"/>
    <w:rsid w:val="00E525B5"/>
    <w:rsid w:val="00E53D20"/>
    <w:rsid w:val="00E7107C"/>
    <w:rsid w:val="00E74DBE"/>
    <w:rsid w:val="00E80F1D"/>
    <w:rsid w:val="00E81B19"/>
    <w:rsid w:val="00E87C25"/>
    <w:rsid w:val="00E90221"/>
    <w:rsid w:val="00E90C00"/>
    <w:rsid w:val="00E94BDB"/>
    <w:rsid w:val="00EA296A"/>
    <w:rsid w:val="00EB1B6D"/>
    <w:rsid w:val="00EB36A7"/>
    <w:rsid w:val="00ED28D0"/>
    <w:rsid w:val="00ED47D0"/>
    <w:rsid w:val="00ED4BE6"/>
    <w:rsid w:val="00ED564A"/>
    <w:rsid w:val="00ED6CAB"/>
    <w:rsid w:val="00EE582D"/>
    <w:rsid w:val="00EF12FF"/>
    <w:rsid w:val="00EF1357"/>
    <w:rsid w:val="00EF245A"/>
    <w:rsid w:val="00EF5F45"/>
    <w:rsid w:val="00EF65C3"/>
    <w:rsid w:val="00F00216"/>
    <w:rsid w:val="00F073C7"/>
    <w:rsid w:val="00F2056E"/>
    <w:rsid w:val="00F30A3A"/>
    <w:rsid w:val="00F31AB6"/>
    <w:rsid w:val="00F33B48"/>
    <w:rsid w:val="00F3775B"/>
    <w:rsid w:val="00F43DDE"/>
    <w:rsid w:val="00F449DC"/>
    <w:rsid w:val="00F4715A"/>
    <w:rsid w:val="00F52147"/>
    <w:rsid w:val="00F54561"/>
    <w:rsid w:val="00F54689"/>
    <w:rsid w:val="00F562DC"/>
    <w:rsid w:val="00F64E76"/>
    <w:rsid w:val="00F67019"/>
    <w:rsid w:val="00F75216"/>
    <w:rsid w:val="00F75B28"/>
    <w:rsid w:val="00F761C6"/>
    <w:rsid w:val="00F7784A"/>
    <w:rsid w:val="00F8059E"/>
    <w:rsid w:val="00F83A05"/>
    <w:rsid w:val="00F9418D"/>
    <w:rsid w:val="00F9716C"/>
    <w:rsid w:val="00FB44F5"/>
    <w:rsid w:val="00FD0EDD"/>
    <w:rsid w:val="00FD2058"/>
    <w:rsid w:val="00FD561C"/>
    <w:rsid w:val="00FE2867"/>
    <w:rsid w:val="00FE3459"/>
    <w:rsid w:val="00FE3A63"/>
    <w:rsid w:val="00FF0DCC"/>
    <w:rsid w:val="00FF767D"/>
    <w:rsid w:val="00FF76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59E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semiHidden="0" w:uiPriority="0" w:unhideWhenUsed="0" w:qFormat="1"/>
    <w:lsdException w:name="footnote reference" w:uiPriority="0"/>
    <w:lsdException w:name="annotation reference"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2115D"/>
    <w:rPr>
      <w:sz w:val="24"/>
      <w:szCs w:val="24"/>
    </w:rPr>
  </w:style>
  <w:style w:type="paragraph" w:styleId="Titolo1">
    <w:name w:val="heading 1"/>
    <w:aliases w:val="Titolo capitolo"/>
    <w:basedOn w:val="Normale"/>
    <w:next w:val="Normale"/>
    <w:link w:val="Titolo1Carattere"/>
    <w:qFormat/>
    <w:pPr>
      <w:keepNext/>
      <w:jc w:val="center"/>
      <w:outlineLvl w:val="0"/>
    </w:pPr>
    <w:rPr>
      <w:b/>
      <w:szCs w:val="20"/>
    </w:rPr>
  </w:style>
  <w:style w:type="paragraph" w:styleId="Titolo2">
    <w:name w:val="heading 2"/>
    <w:basedOn w:val="Normale"/>
    <w:next w:val="Normale"/>
    <w:link w:val="Titolo2Carattere"/>
    <w:qFormat/>
    <w:pPr>
      <w:keepNext/>
      <w:jc w:val="both"/>
      <w:outlineLvl w:val="1"/>
    </w:pPr>
    <w:rPr>
      <w:b/>
      <w:szCs w:val="20"/>
    </w:rPr>
  </w:style>
  <w:style w:type="paragraph" w:styleId="Titolo3">
    <w:name w:val="heading 3"/>
    <w:basedOn w:val="Normale"/>
    <w:next w:val="Normale"/>
    <w:link w:val="Titolo3Carattere"/>
    <w:qFormat/>
    <w:pPr>
      <w:keepNext/>
      <w:jc w:val="both"/>
      <w:outlineLvl w:val="2"/>
    </w:pPr>
    <w:rPr>
      <w:b/>
      <w:sz w:val="22"/>
      <w:szCs w:val="20"/>
    </w:rPr>
  </w:style>
  <w:style w:type="paragraph" w:styleId="Titolo4">
    <w:name w:val="heading 4"/>
    <w:basedOn w:val="Normale"/>
    <w:next w:val="Normale"/>
    <w:link w:val="Titolo4Carattere"/>
    <w:qFormat/>
    <w:pPr>
      <w:keepNext/>
      <w:jc w:val="both"/>
      <w:outlineLvl w:val="3"/>
    </w:pPr>
    <w:rPr>
      <w:rFonts w:ascii="Verdana" w:hAnsi="Verdana"/>
      <w:b/>
      <w:sz w:val="20"/>
      <w:szCs w:val="20"/>
    </w:rPr>
  </w:style>
  <w:style w:type="paragraph" w:styleId="Titolo5">
    <w:name w:val="heading 5"/>
    <w:basedOn w:val="Normale"/>
    <w:next w:val="Normale"/>
    <w:link w:val="Titolo5Carattere"/>
    <w:qFormat/>
    <w:pPr>
      <w:keepNext/>
      <w:jc w:val="center"/>
      <w:outlineLvl w:val="4"/>
    </w:pPr>
    <w:rPr>
      <w:sz w:val="28"/>
      <w:szCs w:val="20"/>
    </w:rPr>
  </w:style>
  <w:style w:type="paragraph" w:styleId="Titolo6">
    <w:name w:val="heading 6"/>
    <w:basedOn w:val="Normale"/>
    <w:next w:val="Normale"/>
    <w:link w:val="Titolo6Carattere"/>
    <w:qFormat/>
    <w:pPr>
      <w:keepNext/>
      <w:outlineLvl w:val="5"/>
    </w:pPr>
    <w:rPr>
      <w:rFonts w:ascii="Arial" w:hAnsi="Arial"/>
      <w:b/>
      <w:snapToGrid w:val="0"/>
      <w:color w:val="000000"/>
      <w:sz w:val="18"/>
      <w:szCs w:val="20"/>
    </w:rPr>
  </w:style>
  <w:style w:type="paragraph" w:styleId="Titolo7">
    <w:name w:val="heading 7"/>
    <w:basedOn w:val="Normale"/>
    <w:next w:val="Normale"/>
    <w:link w:val="Titolo7Carattere"/>
    <w:qFormat/>
    <w:pPr>
      <w:keepNext/>
      <w:jc w:val="both"/>
      <w:outlineLvl w:val="6"/>
    </w:pPr>
    <w:rPr>
      <w:rFonts w:ascii="Arial" w:hAnsi="Arial"/>
      <w:b/>
      <w:sz w:val="18"/>
      <w:szCs w:val="20"/>
    </w:rPr>
  </w:style>
  <w:style w:type="paragraph" w:styleId="Titolo8">
    <w:name w:val="heading 8"/>
    <w:basedOn w:val="Normale"/>
    <w:next w:val="Normale"/>
    <w:link w:val="Titolo8Carattere"/>
    <w:qFormat/>
    <w:pPr>
      <w:keepNext/>
      <w:ind w:right="-1"/>
      <w:jc w:val="center"/>
      <w:outlineLvl w:val="7"/>
    </w:pPr>
    <w:rPr>
      <w:rFonts w:ascii="MyriadPro-It" w:hAnsi="MyriadPro-It"/>
      <w:snapToGrid w:val="0"/>
      <w:sz w:val="36"/>
      <w:szCs w:val="20"/>
    </w:rPr>
  </w:style>
  <w:style w:type="paragraph" w:styleId="Titolo9">
    <w:name w:val="heading 9"/>
    <w:basedOn w:val="Normale"/>
    <w:next w:val="Normale"/>
    <w:link w:val="Titolo9Carattere"/>
    <w:qFormat/>
    <w:pPr>
      <w:keepNext/>
      <w:ind w:right="-1"/>
      <w:jc w:val="center"/>
      <w:outlineLvl w:val="8"/>
    </w:pPr>
    <w:rPr>
      <w:rFonts w:ascii="Arial" w:hAnsi="Arial"/>
      <w:b/>
      <w:snapToGrid w:val="0"/>
      <w:sz w:val="32"/>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link w:val="Titolo4"/>
    <w:rsid w:val="00B844F4"/>
    <w:rPr>
      <w:rFonts w:ascii="Verdana" w:hAnsi="Verdana"/>
      <w:b/>
    </w:rPr>
  </w:style>
  <w:style w:type="character" w:customStyle="1" w:styleId="Titolo5Carattere">
    <w:name w:val="Titolo 5 Carattere"/>
    <w:link w:val="Titolo5"/>
    <w:rsid w:val="00B844F4"/>
    <w:rPr>
      <w:sz w:val="28"/>
    </w:rPr>
  </w:style>
  <w:style w:type="character" w:customStyle="1" w:styleId="Titolo6Carattere">
    <w:name w:val="Titolo 6 Carattere"/>
    <w:link w:val="Titolo6"/>
    <w:rsid w:val="00B844F4"/>
    <w:rPr>
      <w:rFonts w:ascii="Arial" w:hAnsi="Arial"/>
      <w:b/>
      <w:snapToGrid w:val="0"/>
      <w:color w:val="000000"/>
      <w:sz w:val="18"/>
    </w:rPr>
  </w:style>
  <w:style w:type="paragraph" w:styleId="Corpotesto">
    <w:name w:val="Body Text"/>
    <w:aliases w:val="Text,bt,BODY TEXT,body text,t,Block text,heading_txt,bodytxy2,Para,EHPT,Body Text2,bt1,bodytext,BT,txt1,T1,Title 1,EDStext,sp,bullet title,sbs,block text,Resume Text,bt4,body text4,bt5,body text5,body text1,tx,text,Justified,pp,RFP Text"/>
    <w:basedOn w:val="Normale"/>
    <w:link w:val="CorpotestoCarattere"/>
    <w:pPr>
      <w:jc w:val="both"/>
    </w:pPr>
    <w:rPr>
      <w:sz w:val="28"/>
      <w:szCs w:val="20"/>
    </w:rPr>
  </w:style>
  <w:style w:type="paragraph" w:styleId="Corpodeltesto2">
    <w:name w:val="Body Text 2"/>
    <w:basedOn w:val="Normale"/>
    <w:link w:val="Corpodeltesto2Carattere"/>
    <w:pPr>
      <w:jc w:val="both"/>
    </w:pPr>
    <w:rPr>
      <w:sz w:val="26"/>
      <w:szCs w:val="20"/>
    </w:rPr>
  </w:style>
  <w:style w:type="paragraph" w:styleId="Titolo">
    <w:name w:val="Title"/>
    <w:basedOn w:val="Normale"/>
    <w:link w:val="TitoloCarattere"/>
    <w:qFormat/>
    <w:pPr>
      <w:jc w:val="center"/>
    </w:pPr>
    <w:rPr>
      <w:i/>
      <w:sz w:val="26"/>
      <w:szCs w:val="20"/>
    </w:rPr>
  </w:style>
  <w:style w:type="paragraph" w:styleId="Sottotitolo">
    <w:name w:val="Subtitle"/>
    <w:basedOn w:val="Normale"/>
    <w:link w:val="SottotitoloCarattere"/>
    <w:qFormat/>
    <w:pPr>
      <w:jc w:val="center"/>
    </w:pPr>
    <w:rPr>
      <w:b/>
      <w:sz w:val="32"/>
      <w:szCs w:val="20"/>
    </w:rPr>
  </w:style>
  <w:style w:type="character" w:styleId="Collegamentoipertestuale">
    <w:name w:val="Hyperlink"/>
    <w:rPr>
      <w:color w:val="0000FF"/>
      <w:u w:val="single"/>
    </w:rPr>
  </w:style>
  <w:style w:type="paragraph" w:styleId="Mappadocumento">
    <w:name w:val="Document Map"/>
    <w:basedOn w:val="Normale"/>
    <w:link w:val="MappadocumentoCarattere"/>
    <w:semiHidden/>
    <w:pPr>
      <w:shd w:val="clear" w:color="auto" w:fill="000080"/>
      <w:jc w:val="both"/>
    </w:pPr>
    <w:rPr>
      <w:rFonts w:ascii="Tahoma" w:hAnsi="Tahoma"/>
      <w:szCs w:val="20"/>
    </w:rPr>
  </w:style>
  <w:style w:type="paragraph" w:styleId="Intestazione">
    <w:name w:val="header"/>
    <w:basedOn w:val="Normale"/>
    <w:link w:val="IntestazioneCarattere"/>
    <w:uiPriority w:val="99"/>
    <w:pPr>
      <w:tabs>
        <w:tab w:val="center" w:pos="4819"/>
        <w:tab w:val="right" w:pos="9638"/>
      </w:tabs>
      <w:jc w:val="both"/>
    </w:pPr>
    <w:rPr>
      <w:szCs w:val="20"/>
    </w:rPr>
  </w:style>
  <w:style w:type="paragraph" w:styleId="Pidipagina">
    <w:name w:val="footer"/>
    <w:basedOn w:val="Normale"/>
    <w:link w:val="PidipaginaCarattere"/>
    <w:uiPriority w:val="99"/>
    <w:pPr>
      <w:tabs>
        <w:tab w:val="center" w:pos="4819"/>
        <w:tab w:val="right" w:pos="9638"/>
      </w:tabs>
      <w:jc w:val="both"/>
    </w:pPr>
    <w:rPr>
      <w:szCs w:val="20"/>
    </w:rPr>
  </w:style>
  <w:style w:type="paragraph" w:styleId="Corpodeltesto3">
    <w:name w:val="Body Text 3"/>
    <w:basedOn w:val="Normale"/>
    <w:link w:val="Corpodeltesto3Carattere"/>
    <w:pPr>
      <w:jc w:val="both"/>
    </w:pPr>
    <w:rPr>
      <w:i/>
      <w:szCs w:val="20"/>
    </w:rPr>
  </w:style>
  <w:style w:type="paragraph" w:customStyle="1" w:styleId="S2">
    <w:name w:val="S2"/>
    <w:basedOn w:val="Normale"/>
    <w:autoRedefine/>
    <w:pPr>
      <w:numPr>
        <w:ilvl w:val="1"/>
        <w:numId w:val="1"/>
      </w:numPr>
      <w:outlineLvl w:val="0"/>
    </w:pPr>
    <w:rPr>
      <w:rFonts w:ascii="Tempus Sans ITC" w:hAnsi="Tempus Sans ITC"/>
      <w:b/>
      <w:sz w:val="26"/>
      <w:szCs w:val="20"/>
    </w:rPr>
  </w:style>
  <w:style w:type="paragraph" w:styleId="Testonotaapidipagina">
    <w:name w:val="footnote text"/>
    <w:aliases w:val="Footnote,Footnote1,Footnote2,Footnote3,Footnote4,Footnote5,Footnote6,Footnote7,Footnote8,Footnote9,Footnote10,Footnote11,Footnote21,Footnote31,Footnote41,Footnote51,Footnote61,Footnote71,Footnote81,Footnote91,Footnote12"/>
    <w:basedOn w:val="Normale"/>
    <w:link w:val="TestonotaapidipaginaCarattere"/>
    <w:rPr>
      <w:sz w:val="20"/>
      <w:szCs w:val="20"/>
    </w:rPr>
  </w:style>
  <w:style w:type="character" w:styleId="Rimandonotaapidipagina">
    <w:name w:val="footnote reference"/>
    <w:semiHidden/>
    <w:rPr>
      <w:vertAlign w:val="superscript"/>
    </w:rPr>
  </w:style>
  <w:style w:type="paragraph" w:styleId="Testodelblocco">
    <w:name w:val="Block Text"/>
    <w:basedOn w:val="Normale"/>
    <w:pPr>
      <w:ind w:left="-284" w:right="-285"/>
      <w:jc w:val="center"/>
    </w:pPr>
    <w:rPr>
      <w:rFonts w:ascii="Verdana" w:hAnsi="Verdana"/>
      <w:b/>
      <w:sz w:val="32"/>
      <w:szCs w:val="20"/>
    </w:rPr>
  </w:style>
  <w:style w:type="paragraph" w:customStyle="1" w:styleId="Tabella">
    <w:name w:val="Tabella"/>
    <w:basedOn w:val="Titolo2"/>
    <w:pPr>
      <w:spacing w:before="120" w:after="60"/>
    </w:pPr>
    <w:rPr>
      <w:b w:val="0"/>
      <w:i/>
    </w:rPr>
  </w:style>
  <w:style w:type="paragraph" w:customStyle="1" w:styleId="xl41">
    <w:name w:val="xl41"/>
    <w:basedOn w:val="Normale"/>
    <w:pPr>
      <w:spacing w:before="100" w:after="100"/>
      <w:jc w:val="both"/>
    </w:pPr>
    <w:rPr>
      <w:rFonts w:eastAsia="Arial Unicode MS"/>
      <w:szCs w:val="20"/>
    </w:rPr>
  </w:style>
  <w:style w:type="paragraph" w:styleId="Didascalia">
    <w:name w:val="caption"/>
    <w:basedOn w:val="Normale"/>
    <w:next w:val="Normale"/>
    <w:qFormat/>
    <w:pPr>
      <w:spacing w:after="240"/>
      <w:jc w:val="both"/>
    </w:pPr>
    <w:rPr>
      <w:i/>
      <w:sz w:val="20"/>
      <w:szCs w:val="20"/>
    </w:rPr>
  </w:style>
  <w:style w:type="paragraph" w:customStyle="1" w:styleId="Fonte">
    <w:name w:val="Fonte"/>
    <w:basedOn w:val="Didascalia"/>
    <w:pPr>
      <w:spacing w:after="0"/>
    </w:pPr>
    <w:rPr>
      <w:i w:val="0"/>
      <w:sz w:val="18"/>
    </w:rPr>
  </w:style>
  <w:style w:type="paragraph" w:customStyle="1" w:styleId="Stile1">
    <w:name w:val="Stile1"/>
    <w:basedOn w:val="Normale"/>
    <w:pPr>
      <w:spacing w:after="240"/>
      <w:jc w:val="both"/>
    </w:pPr>
    <w:rPr>
      <w:rFonts w:ascii="Courier New" w:hAnsi="Courier New"/>
      <w:sz w:val="20"/>
      <w:szCs w:val="20"/>
    </w:rPr>
  </w:style>
  <w:style w:type="paragraph" w:styleId="Sommario4">
    <w:name w:val="toc 4"/>
    <w:basedOn w:val="Normale"/>
    <w:next w:val="Normale"/>
    <w:autoRedefine/>
    <w:semiHidden/>
    <w:pPr>
      <w:spacing w:after="240"/>
      <w:ind w:left="720"/>
      <w:jc w:val="both"/>
    </w:pPr>
    <w:rPr>
      <w:szCs w:val="20"/>
    </w:rPr>
  </w:style>
  <w:style w:type="paragraph" w:styleId="Sommario6">
    <w:name w:val="toc 6"/>
    <w:basedOn w:val="Normale"/>
    <w:next w:val="Normale"/>
    <w:autoRedefine/>
    <w:semiHidden/>
    <w:pPr>
      <w:spacing w:after="240"/>
      <w:ind w:left="1200"/>
      <w:jc w:val="both"/>
    </w:pPr>
    <w:rPr>
      <w:szCs w:val="20"/>
    </w:rPr>
  </w:style>
  <w:style w:type="paragraph" w:styleId="Sommario3">
    <w:name w:val="toc 3"/>
    <w:basedOn w:val="Normale"/>
    <w:next w:val="Normale"/>
    <w:autoRedefine/>
    <w:semiHidden/>
    <w:pPr>
      <w:spacing w:after="240"/>
      <w:ind w:left="480"/>
      <w:jc w:val="both"/>
    </w:pPr>
    <w:rPr>
      <w:szCs w:val="20"/>
    </w:rPr>
  </w:style>
  <w:style w:type="paragraph" w:customStyle="1" w:styleId="StileStileStileTitolo114pt12pt">
    <w:name w:val="Stile Stile Stile Titolo 1 + + 14 pt + 12 pt"/>
    <w:basedOn w:val="Normale"/>
    <w:autoRedefine/>
    <w:rsid w:val="00B844F4"/>
    <w:pPr>
      <w:keepNext/>
      <w:spacing w:line="360" w:lineRule="auto"/>
      <w:ind w:firstLine="708"/>
      <w:jc w:val="both"/>
      <w:outlineLvl w:val="0"/>
    </w:pPr>
    <w:rPr>
      <w:rFonts w:ascii="Tahoma" w:hAnsi="Tahoma"/>
      <w:sz w:val="28"/>
    </w:rPr>
  </w:style>
  <w:style w:type="character" w:customStyle="1" w:styleId="RientrocorpodeltestoCarattere">
    <w:name w:val="Rientro corpo del testo Carattere"/>
    <w:link w:val="Rientrocorpodeltesto"/>
    <w:semiHidden/>
    <w:rsid w:val="00B844F4"/>
    <w:rPr>
      <w:sz w:val="24"/>
      <w:szCs w:val="24"/>
    </w:rPr>
  </w:style>
  <w:style w:type="paragraph" w:styleId="Rientrocorpodeltesto">
    <w:name w:val="Body Text Indent"/>
    <w:basedOn w:val="Normale"/>
    <w:link w:val="RientrocorpodeltestoCarattere"/>
    <w:semiHidden/>
    <w:rsid w:val="00B844F4"/>
    <w:pPr>
      <w:ind w:left="708"/>
      <w:jc w:val="both"/>
    </w:pPr>
  </w:style>
  <w:style w:type="character" w:customStyle="1" w:styleId="Rientrocorpodeltesto2Carattere">
    <w:name w:val="Rientro corpo del testo 2 Carattere"/>
    <w:link w:val="Rientrocorpodeltesto2"/>
    <w:semiHidden/>
    <w:rsid w:val="00B844F4"/>
    <w:rPr>
      <w:rFonts w:ascii="Tahoma" w:hAnsi="Tahoma"/>
      <w:b/>
      <w:sz w:val="32"/>
      <w:szCs w:val="24"/>
    </w:rPr>
  </w:style>
  <w:style w:type="paragraph" w:styleId="Rientrocorpodeltesto2">
    <w:name w:val="Body Text Indent 2"/>
    <w:basedOn w:val="Normale"/>
    <w:link w:val="Rientrocorpodeltesto2Carattere"/>
    <w:semiHidden/>
    <w:rsid w:val="00B844F4"/>
    <w:pPr>
      <w:widowControl w:val="0"/>
      <w:spacing w:line="360" w:lineRule="auto"/>
      <w:ind w:left="-840"/>
    </w:pPr>
    <w:rPr>
      <w:rFonts w:ascii="Tahoma" w:hAnsi="Tahoma"/>
      <w:b/>
      <w:sz w:val="32"/>
    </w:rPr>
  </w:style>
  <w:style w:type="character" w:customStyle="1" w:styleId="Rientrocorpodeltesto3Carattere">
    <w:name w:val="Rientro corpo del testo 3 Carattere"/>
    <w:link w:val="Rientrocorpodeltesto3"/>
    <w:semiHidden/>
    <w:rsid w:val="00B844F4"/>
    <w:rPr>
      <w:rFonts w:ascii="Tahoma" w:hAnsi="Tahoma"/>
      <w:sz w:val="28"/>
      <w:szCs w:val="24"/>
    </w:rPr>
  </w:style>
  <w:style w:type="paragraph" w:styleId="Rientrocorpodeltesto3">
    <w:name w:val="Body Text Indent 3"/>
    <w:basedOn w:val="Normale"/>
    <w:link w:val="Rientrocorpodeltesto3Carattere"/>
    <w:semiHidden/>
    <w:rsid w:val="00B844F4"/>
    <w:pPr>
      <w:ind w:left="708"/>
    </w:pPr>
    <w:rPr>
      <w:rFonts w:ascii="Tahoma" w:hAnsi="Tahoma"/>
      <w:sz w:val="28"/>
    </w:rPr>
  </w:style>
  <w:style w:type="paragraph" w:customStyle="1" w:styleId="Rientrolettere">
    <w:name w:val="Rientro lettere"/>
    <w:basedOn w:val="Normale"/>
    <w:rsid w:val="00B844F4"/>
    <w:pPr>
      <w:numPr>
        <w:numId w:val="2"/>
      </w:numPr>
    </w:pPr>
    <w:rPr>
      <w:sz w:val="20"/>
    </w:rPr>
  </w:style>
  <w:style w:type="paragraph" w:styleId="Paragrafoelenco">
    <w:name w:val="List Paragraph"/>
    <w:basedOn w:val="Normale"/>
    <w:uiPriority w:val="34"/>
    <w:qFormat/>
    <w:rsid w:val="00B844F4"/>
    <w:pPr>
      <w:spacing w:after="200" w:line="276" w:lineRule="auto"/>
      <w:ind w:left="720"/>
    </w:pPr>
    <w:rPr>
      <w:rFonts w:ascii="Calibri" w:eastAsia="Calibri" w:hAnsi="Calibri"/>
      <w:sz w:val="22"/>
    </w:rPr>
  </w:style>
  <w:style w:type="character" w:customStyle="1" w:styleId="TestofumettoCarattere">
    <w:name w:val="Testo fumetto Carattere"/>
    <w:link w:val="Testofumetto"/>
    <w:rsid w:val="00B844F4"/>
    <w:rPr>
      <w:rFonts w:ascii="Tahoma" w:hAnsi="Tahoma"/>
      <w:sz w:val="16"/>
      <w:szCs w:val="16"/>
      <w:lang w:val="x-none" w:eastAsia="x-none"/>
    </w:rPr>
  </w:style>
  <w:style w:type="paragraph" w:styleId="Testofumetto">
    <w:name w:val="Balloon Text"/>
    <w:basedOn w:val="Normale"/>
    <w:link w:val="TestofumettoCarattere"/>
    <w:unhideWhenUsed/>
    <w:rsid w:val="00B844F4"/>
    <w:rPr>
      <w:rFonts w:ascii="Tahoma" w:hAnsi="Tahoma"/>
      <w:sz w:val="16"/>
      <w:szCs w:val="16"/>
      <w:lang w:val="x-none" w:eastAsia="x-none"/>
    </w:rPr>
  </w:style>
  <w:style w:type="character" w:customStyle="1" w:styleId="style132">
    <w:name w:val="style132"/>
    <w:rsid w:val="00B844F4"/>
  </w:style>
  <w:style w:type="paragraph" w:styleId="NormaleWeb">
    <w:name w:val="Normal (Web)"/>
    <w:basedOn w:val="Normale"/>
    <w:uiPriority w:val="99"/>
    <w:unhideWhenUsed/>
    <w:rsid w:val="00B844F4"/>
    <w:pPr>
      <w:spacing w:before="100" w:beforeAutospacing="1" w:after="100" w:afterAutospacing="1"/>
    </w:pPr>
  </w:style>
  <w:style w:type="character" w:styleId="Enfasigrassetto">
    <w:name w:val="Strong"/>
    <w:uiPriority w:val="22"/>
    <w:qFormat/>
    <w:rsid w:val="00B844F4"/>
    <w:rPr>
      <w:b/>
      <w:bCs/>
    </w:rPr>
  </w:style>
  <w:style w:type="table" w:styleId="Grigliatabella">
    <w:name w:val="Table Grid"/>
    <w:basedOn w:val="Tabellanormale"/>
    <w:rsid w:val="008E75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stazioneCarattere">
    <w:name w:val="Intestazione Carattere"/>
    <w:link w:val="Intestazione"/>
    <w:uiPriority w:val="99"/>
    <w:rsid w:val="00785C8D"/>
    <w:rPr>
      <w:sz w:val="24"/>
    </w:rPr>
  </w:style>
  <w:style w:type="character" w:customStyle="1" w:styleId="Titolo1Carattere">
    <w:name w:val="Titolo 1 Carattere"/>
    <w:aliases w:val="Titolo capitolo Carattere"/>
    <w:basedOn w:val="Carpredefinitoparagrafo"/>
    <w:link w:val="Titolo1"/>
    <w:rsid w:val="00A00480"/>
    <w:rPr>
      <w:b/>
      <w:sz w:val="24"/>
    </w:rPr>
  </w:style>
  <w:style w:type="character" w:customStyle="1" w:styleId="Titolo2Carattere">
    <w:name w:val="Titolo 2 Carattere"/>
    <w:basedOn w:val="Carpredefinitoparagrafo"/>
    <w:link w:val="Titolo2"/>
    <w:rsid w:val="00A00480"/>
    <w:rPr>
      <w:b/>
      <w:sz w:val="24"/>
    </w:rPr>
  </w:style>
  <w:style w:type="character" w:customStyle="1" w:styleId="Titolo3Carattere">
    <w:name w:val="Titolo 3 Carattere"/>
    <w:basedOn w:val="Carpredefinitoparagrafo"/>
    <w:link w:val="Titolo3"/>
    <w:rsid w:val="00A00480"/>
    <w:rPr>
      <w:b/>
      <w:sz w:val="22"/>
    </w:rPr>
  </w:style>
  <w:style w:type="character" w:customStyle="1" w:styleId="Titolo7Carattere">
    <w:name w:val="Titolo 7 Carattere"/>
    <w:basedOn w:val="Carpredefinitoparagrafo"/>
    <w:link w:val="Titolo7"/>
    <w:rsid w:val="00A00480"/>
    <w:rPr>
      <w:rFonts w:ascii="Arial" w:hAnsi="Arial"/>
      <w:b/>
      <w:sz w:val="18"/>
    </w:rPr>
  </w:style>
  <w:style w:type="character" w:customStyle="1" w:styleId="Titolo8Carattere">
    <w:name w:val="Titolo 8 Carattere"/>
    <w:basedOn w:val="Carpredefinitoparagrafo"/>
    <w:link w:val="Titolo8"/>
    <w:rsid w:val="00A00480"/>
    <w:rPr>
      <w:rFonts w:ascii="MyriadPro-It" w:hAnsi="MyriadPro-It"/>
      <w:snapToGrid w:val="0"/>
      <w:sz w:val="36"/>
    </w:rPr>
  </w:style>
  <w:style w:type="character" w:customStyle="1" w:styleId="Titolo9Carattere">
    <w:name w:val="Titolo 9 Carattere"/>
    <w:basedOn w:val="Carpredefinitoparagrafo"/>
    <w:link w:val="Titolo9"/>
    <w:rsid w:val="00A00480"/>
    <w:rPr>
      <w:rFonts w:ascii="Arial" w:hAnsi="Arial"/>
      <w:b/>
      <w:snapToGrid w:val="0"/>
      <w:sz w:val="32"/>
    </w:rPr>
  </w:style>
  <w:style w:type="character" w:customStyle="1" w:styleId="CorpotestoCarattere">
    <w:name w:val="Corpo testo Carattere"/>
    <w:aliases w:val="Text Carattere,bt Carattere,BODY TEXT Carattere,body text Carattere,t Carattere,Block text Carattere,heading_txt Carattere,bodytxy2 Carattere,Para Carattere,EHPT Carattere,Body Text2 Carattere,bt1 Carattere,bodytext Carattere"/>
    <w:basedOn w:val="Carpredefinitoparagrafo"/>
    <w:link w:val="Corpotesto"/>
    <w:semiHidden/>
    <w:rsid w:val="00A00480"/>
    <w:rPr>
      <w:sz w:val="28"/>
    </w:rPr>
  </w:style>
  <w:style w:type="character" w:customStyle="1" w:styleId="Corpodeltesto2Carattere">
    <w:name w:val="Corpo del testo 2 Carattere"/>
    <w:basedOn w:val="Carpredefinitoparagrafo"/>
    <w:link w:val="Corpodeltesto2"/>
    <w:semiHidden/>
    <w:rsid w:val="00A00480"/>
    <w:rPr>
      <w:sz w:val="26"/>
    </w:rPr>
  </w:style>
  <w:style w:type="character" w:customStyle="1" w:styleId="TitoloCarattere">
    <w:name w:val="Titolo Carattere"/>
    <w:basedOn w:val="Carpredefinitoparagrafo"/>
    <w:link w:val="Titolo"/>
    <w:rsid w:val="00A00480"/>
    <w:rPr>
      <w:i/>
      <w:sz w:val="26"/>
    </w:rPr>
  </w:style>
  <w:style w:type="character" w:customStyle="1" w:styleId="SottotitoloCarattere">
    <w:name w:val="Sottotitolo Carattere"/>
    <w:basedOn w:val="Carpredefinitoparagrafo"/>
    <w:link w:val="Sottotitolo"/>
    <w:rsid w:val="00A00480"/>
    <w:rPr>
      <w:b/>
      <w:sz w:val="32"/>
    </w:rPr>
  </w:style>
  <w:style w:type="character" w:customStyle="1" w:styleId="MappadocumentoCarattere">
    <w:name w:val="Mappa documento Carattere"/>
    <w:basedOn w:val="Carpredefinitoparagrafo"/>
    <w:link w:val="Mappadocumento"/>
    <w:semiHidden/>
    <w:rsid w:val="00A00480"/>
    <w:rPr>
      <w:rFonts w:ascii="Tahoma" w:hAnsi="Tahoma"/>
      <w:sz w:val="24"/>
      <w:shd w:val="clear" w:color="auto" w:fill="000080"/>
    </w:rPr>
  </w:style>
  <w:style w:type="character" w:customStyle="1" w:styleId="PidipaginaCarattere">
    <w:name w:val="Piè di pagina Carattere"/>
    <w:basedOn w:val="Carpredefinitoparagrafo"/>
    <w:link w:val="Pidipagina"/>
    <w:uiPriority w:val="99"/>
    <w:rsid w:val="00A00480"/>
    <w:rPr>
      <w:sz w:val="24"/>
    </w:rPr>
  </w:style>
  <w:style w:type="character" w:customStyle="1" w:styleId="Corpodeltesto3Carattere">
    <w:name w:val="Corpo del testo 3 Carattere"/>
    <w:basedOn w:val="Carpredefinitoparagrafo"/>
    <w:link w:val="Corpodeltesto3"/>
    <w:rsid w:val="00A00480"/>
    <w:rPr>
      <w:i/>
      <w:sz w:val="24"/>
    </w:rPr>
  </w:style>
  <w:style w:type="character" w:customStyle="1" w:styleId="TestonotaapidipaginaCarattere">
    <w:name w:val="Testo nota a piè di pagina Carattere"/>
    <w:aliases w:val="Footnote Carattere,Footnote1 Carattere,Footnote2 Carattere,Footnote3 Carattere,Footnote4 Carattere,Footnote5 Carattere,Footnote6 Carattere,Footnote7 Carattere,Footnote8 Carattere,Footnote9 Carattere"/>
    <w:basedOn w:val="Carpredefinitoparagrafo"/>
    <w:link w:val="Testonotaapidipagina"/>
    <w:uiPriority w:val="99"/>
    <w:rsid w:val="00A00480"/>
  </w:style>
  <w:style w:type="character" w:customStyle="1" w:styleId="RientrocorpodeltestoCarattere1">
    <w:name w:val="Rientro corpo del testo Carattere1"/>
    <w:basedOn w:val="Carpredefinitoparagrafo"/>
    <w:uiPriority w:val="99"/>
    <w:semiHidden/>
    <w:rsid w:val="00A00480"/>
    <w:rPr>
      <w:sz w:val="24"/>
    </w:rPr>
  </w:style>
  <w:style w:type="character" w:customStyle="1" w:styleId="Rientrocorpodeltesto2Carattere1">
    <w:name w:val="Rientro corpo del testo 2 Carattere1"/>
    <w:basedOn w:val="Carpredefinitoparagrafo"/>
    <w:uiPriority w:val="99"/>
    <w:semiHidden/>
    <w:rsid w:val="00A00480"/>
    <w:rPr>
      <w:sz w:val="24"/>
    </w:rPr>
  </w:style>
  <w:style w:type="character" w:customStyle="1" w:styleId="Rientrocorpodeltesto3Carattere1">
    <w:name w:val="Rientro corpo del testo 3 Carattere1"/>
    <w:basedOn w:val="Carpredefinitoparagrafo"/>
    <w:uiPriority w:val="99"/>
    <w:semiHidden/>
    <w:rsid w:val="00A00480"/>
    <w:rPr>
      <w:sz w:val="16"/>
      <w:szCs w:val="16"/>
    </w:rPr>
  </w:style>
  <w:style w:type="character" w:customStyle="1" w:styleId="TestofumettoCarattere1">
    <w:name w:val="Testo fumetto Carattere1"/>
    <w:basedOn w:val="Carpredefinitoparagrafo"/>
    <w:uiPriority w:val="99"/>
    <w:semiHidden/>
    <w:rsid w:val="00A00480"/>
    <w:rPr>
      <w:rFonts w:ascii="Segoe UI" w:hAnsi="Segoe UI" w:cs="Segoe UI"/>
      <w:sz w:val="18"/>
      <w:szCs w:val="18"/>
    </w:rPr>
  </w:style>
  <w:style w:type="character" w:customStyle="1" w:styleId="tabitem">
    <w:name w:val="tab item"/>
    <w:rsid w:val="00A00480"/>
    <w:rPr>
      <w:rFonts w:ascii="Courier New" w:hAnsi="Courier New" w:cs="Courier New"/>
    </w:rPr>
  </w:style>
  <w:style w:type="paragraph" w:customStyle="1" w:styleId="IsnartTabitem">
    <w:name w:val="Isnart Tab item"/>
    <w:basedOn w:val="Normale"/>
    <w:rsid w:val="00A00480"/>
    <w:pPr>
      <w:spacing w:before="60" w:after="60"/>
    </w:pPr>
    <w:rPr>
      <w:rFonts w:ascii="Arial Narrow" w:hAnsi="Arial Narrow"/>
      <w:color w:val="000000"/>
      <w:szCs w:val="20"/>
    </w:rPr>
  </w:style>
  <w:style w:type="character" w:styleId="Numeropagina">
    <w:name w:val="page number"/>
    <w:basedOn w:val="Carpredefinitoparagrafo"/>
    <w:uiPriority w:val="99"/>
    <w:rsid w:val="00A00480"/>
  </w:style>
  <w:style w:type="paragraph" w:customStyle="1" w:styleId="Default">
    <w:name w:val="Default"/>
    <w:rsid w:val="00A00480"/>
    <w:pPr>
      <w:autoSpaceDE w:val="0"/>
      <w:autoSpaceDN w:val="0"/>
      <w:adjustRightInd w:val="0"/>
    </w:pPr>
    <w:rPr>
      <w:rFonts w:ascii="Century Gothic" w:hAnsi="Century Gothic" w:cs="Century Gothic"/>
      <w:color w:val="000000"/>
      <w:sz w:val="24"/>
      <w:szCs w:val="24"/>
    </w:rPr>
  </w:style>
  <w:style w:type="character" w:styleId="Rimandocommento">
    <w:name w:val="annotation reference"/>
    <w:basedOn w:val="Carpredefinitoparagrafo"/>
    <w:unhideWhenUsed/>
    <w:rsid w:val="00A00480"/>
    <w:rPr>
      <w:sz w:val="16"/>
      <w:szCs w:val="16"/>
    </w:rPr>
  </w:style>
  <w:style w:type="paragraph" w:styleId="Testocommento">
    <w:name w:val="annotation text"/>
    <w:basedOn w:val="Normale"/>
    <w:link w:val="TestocommentoCarattere"/>
    <w:unhideWhenUsed/>
    <w:rsid w:val="00A00480"/>
    <w:pPr>
      <w:jc w:val="both"/>
    </w:pPr>
    <w:rPr>
      <w:sz w:val="20"/>
      <w:szCs w:val="20"/>
    </w:rPr>
  </w:style>
  <w:style w:type="character" w:customStyle="1" w:styleId="TestocommentoCarattere">
    <w:name w:val="Testo commento Carattere"/>
    <w:basedOn w:val="Carpredefinitoparagrafo"/>
    <w:link w:val="Testocommento"/>
    <w:rsid w:val="00A00480"/>
  </w:style>
  <w:style w:type="paragraph" w:styleId="Soggettocommento">
    <w:name w:val="annotation subject"/>
    <w:basedOn w:val="Testocommento"/>
    <w:next w:val="Testocommento"/>
    <w:link w:val="SoggettocommentoCarattere"/>
    <w:semiHidden/>
    <w:unhideWhenUsed/>
    <w:rsid w:val="00A00480"/>
    <w:rPr>
      <w:b/>
      <w:bCs/>
    </w:rPr>
  </w:style>
  <w:style w:type="character" w:customStyle="1" w:styleId="SoggettocommentoCarattere">
    <w:name w:val="Soggetto commento Carattere"/>
    <w:basedOn w:val="TestocommentoCarattere"/>
    <w:link w:val="Soggettocommento"/>
    <w:semiHidden/>
    <w:rsid w:val="00A00480"/>
    <w:rPr>
      <w:b/>
      <w:bCs/>
    </w:rPr>
  </w:style>
  <w:style w:type="paragraph" w:styleId="Revisione">
    <w:name w:val="Revision"/>
    <w:hidden/>
    <w:uiPriority w:val="99"/>
    <w:semiHidden/>
    <w:rsid w:val="00A00480"/>
    <w:rPr>
      <w:sz w:val="24"/>
    </w:rPr>
  </w:style>
  <w:style w:type="character" w:customStyle="1" w:styleId="Menzionenonrisolta1">
    <w:name w:val="Menzione non risolta1"/>
    <w:basedOn w:val="Carpredefinitoparagrafo"/>
    <w:uiPriority w:val="99"/>
    <w:semiHidden/>
    <w:unhideWhenUsed/>
    <w:rsid w:val="00A00480"/>
    <w:rPr>
      <w:color w:val="605E5C"/>
      <w:shd w:val="clear" w:color="auto" w:fill="E1DFDD"/>
    </w:rPr>
  </w:style>
  <w:style w:type="character" w:styleId="Collegamentovisitato">
    <w:name w:val="FollowedHyperlink"/>
    <w:basedOn w:val="Carpredefinitoparagrafo"/>
    <w:unhideWhenUsed/>
    <w:rsid w:val="002A4476"/>
    <w:rPr>
      <w:color w:val="954F72" w:themeColor="followedHyperlink"/>
      <w:u w:val="single"/>
    </w:rPr>
  </w:style>
  <w:style w:type="character" w:customStyle="1" w:styleId="Menzionenonrisolta2">
    <w:name w:val="Menzione non risolta2"/>
    <w:basedOn w:val="Carpredefinitoparagrafo"/>
    <w:uiPriority w:val="99"/>
    <w:semiHidden/>
    <w:unhideWhenUsed/>
    <w:rsid w:val="00456BC0"/>
    <w:rPr>
      <w:color w:val="605E5C"/>
      <w:shd w:val="clear" w:color="auto" w:fill="E1DFDD"/>
    </w:rPr>
  </w:style>
  <w:style w:type="character" w:customStyle="1" w:styleId="UnresolvedMention">
    <w:name w:val="Unresolved Mention"/>
    <w:basedOn w:val="Carpredefinitoparagrafo"/>
    <w:uiPriority w:val="99"/>
    <w:semiHidden/>
    <w:unhideWhenUsed/>
    <w:rsid w:val="00DD4559"/>
    <w:rPr>
      <w:color w:val="605E5C"/>
      <w:shd w:val="clear" w:color="auto" w:fill="E1DFDD"/>
    </w:rPr>
  </w:style>
  <w:style w:type="paragraph" w:styleId="Numeroelenco">
    <w:name w:val="List Number"/>
    <w:basedOn w:val="Normale"/>
    <w:rsid w:val="00767053"/>
    <w:pPr>
      <w:numPr>
        <w:numId w:val="15"/>
      </w:numPr>
    </w:pPr>
    <w:rPr>
      <w:sz w:val="20"/>
      <w:szCs w:val="20"/>
    </w:rPr>
  </w:style>
  <w:style w:type="paragraph" w:styleId="Numeroelenco2">
    <w:name w:val="List Number 2"/>
    <w:basedOn w:val="Normale"/>
    <w:rsid w:val="00767053"/>
    <w:pPr>
      <w:numPr>
        <w:numId w:val="16"/>
      </w:numPr>
    </w:pPr>
    <w:rPr>
      <w:sz w:val="20"/>
      <w:szCs w:val="20"/>
    </w:rPr>
  </w:style>
  <w:style w:type="paragraph" w:styleId="Numeroelenco3">
    <w:name w:val="List Number 3"/>
    <w:basedOn w:val="Normale"/>
    <w:rsid w:val="00767053"/>
    <w:pPr>
      <w:numPr>
        <w:numId w:val="17"/>
      </w:numPr>
    </w:pPr>
    <w:rPr>
      <w:sz w:val="20"/>
      <w:szCs w:val="20"/>
    </w:rPr>
  </w:style>
  <w:style w:type="paragraph" w:styleId="Numeroelenco4">
    <w:name w:val="List Number 4"/>
    <w:basedOn w:val="Normale"/>
    <w:rsid w:val="00767053"/>
    <w:pPr>
      <w:numPr>
        <w:numId w:val="18"/>
      </w:numPr>
    </w:pPr>
    <w:rPr>
      <w:sz w:val="20"/>
      <w:szCs w:val="20"/>
    </w:rPr>
  </w:style>
  <w:style w:type="paragraph" w:styleId="Numeroelenco5">
    <w:name w:val="List Number 5"/>
    <w:basedOn w:val="Normale"/>
    <w:rsid w:val="00767053"/>
    <w:pPr>
      <w:numPr>
        <w:numId w:val="19"/>
      </w:numPr>
    </w:pPr>
    <w:rPr>
      <w:sz w:val="20"/>
      <w:szCs w:val="20"/>
    </w:rPr>
  </w:style>
  <w:style w:type="paragraph" w:styleId="Puntoelenco">
    <w:name w:val="List Bullet"/>
    <w:basedOn w:val="Normale"/>
    <w:autoRedefine/>
    <w:rsid w:val="00767053"/>
    <w:pPr>
      <w:numPr>
        <w:numId w:val="20"/>
      </w:numPr>
    </w:pPr>
    <w:rPr>
      <w:sz w:val="20"/>
      <w:szCs w:val="20"/>
    </w:rPr>
  </w:style>
  <w:style w:type="paragraph" w:styleId="Puntoelenco2">
    <w:name w:val="List Bullet 2"/>
    <w:basedOn w:val="Normale"/>
    <w:autoRedefine/>
    <w:rsid w:val="00767053"/>
    <w:pPr>
      <w:numPr>
        <w:numId w:val="21"/>
      </w:numPr>
    </w:pPr>
    <w:rPr>
      <w:sz w:val="20"/>
      <w:szCs w:val="20"/>
    </w:rPr>
  </w:style>
  <w:style w:type="paragraph" w:styleId="Puntoelenco3">
    <w:name w:val="List Bullet 3"/>
    <w:basedOn w:val="Normale"/>
    <w:autoRedefine/>
    <w:rsid w:val="00767053"/>
    <w:pPr>
      <w:numPr>
        <w:numId w:val="22"/>
      </w:numPr>
    </w:pPr>
    <w:rPr>
      <w:sz w:val="20"/>
      <w:szCs w:val="20"/>
    </w:rPr>
  </w:style>
  <w:style w:type="paragraph" w:styleId="Puntoelenco4">
    <w:name w:val="List Bullet 4"/>
    <w:basedOn w:val="Normale"/>
    <w:autoRedefine/>
    <w:rsid w:val="00767053"/>
    <w:pPr>
      <w:numPr>
        <w:numId w:val="23"/>
      </w:numPr>
    </w:pPr>
    <w:rPr>
      <w:sz w:val="20"/>
      <w:szCs w:val="20"/>
    </w:rPr>
  </w:style>
  <w:style w:type="paragraph" w:styleId="Puntoelenco5">
    <w:name w:val="List Bullet 5"/>
    <w:basedOn w:val="Normale"/>
    <w:autoRedefine/>
    <w:rsid w:val="00767053"/>
    <w:pPr>
      <w:numPr>
        <w:numId w:val="24"/>
      </w:numPr>
    </w:pPr>
    <w:rPr>
      <w:sz w:val="20"/>
      <w:szCs w:val="20"/>
    </w:rPr>
  </w:style>
  <w:style w:type="paragraph" w:customStyle="1" w:styleId="Corpodeltesto21">
    <w:name w:val="Corpo del testo 21"/>
    <w:basedOn w:val="Normale"/>
    <w:rsid w:val="00767053"/>
    <w:pPr>
      <w:spacing w:line="360" w:lineRule="auto"/>
      <w:ind w:firstLine="284"/>
      <w:jc w:val="both"/>
    </w:pPr>
    <w:rPr>
      <w:rFonts w:ascii="Arial" w:hAnsi="Arial"/>
      <w:szCs w:val="20"/>
    </w:rPr>
  </w:style>
  <w:style w:type="paragraph" w:styleId="Citazioneintensa">
    <w:name w:val="Intense Quote"/>
    <w:basedOn w:val="Normale"/>
    <w:next w:val="Normale"/>
    <w:link w:val="CitazioneintensaCarattere"/>
    <w:uiPriority w:val="30"/>
    <w:qFormat/>
    <w:rsid w:val="00767053"/>
    <w:pPr>
      <w:pBdr>
        <w:bottom w:val="single" w:sz="4" w:space="4" w:color="4F81BD"/>
      </w:pBdr>
      <w:spacing w:before="200" w:after="280"/>
      <w:ind w:left="936" w:right="936"/>
    </w:pPr>
    <w:rPr>
      <w:b/>
      <w:bCs/>
      <w:i/>
      <w:iCs/>
      <w:color w:val="4F81BD"/>
      <w:sz w:val="20"/>
      <w:szCs w:val="20"/>
      <w:lang w:val="x-none" w:eastAsia="x-none"/>
    </w:rPr>
  </w:style>
  <w:style w:type="character" w:customStyle="1" w:styleId="CitazioneintensaCarattere">
    <w:name w:val="Citazione intensa Carattere"/>
    <w:basedOn w:val="Carpredefinitoparagrafo"/>
    <w:link w:val="Citazioneintensa"/>
    <w:uiPriority w:val="30"/>
    <w:rsid w:val="00767053"/>
    <w:rPr>
      <w:b/>
      <w:bCs/>
      <w:i/>
      <w:iCs/>
      <w:color w:val="4F81BD"/>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semiHidden="0" w:uiPriority="0" w:unhideWhenUsed="0" w:qFormat="1"/>
    <w:lsdException w:name="footnote reference" w:uiPriority="0"/>
    <w:lsdException w:name="annotation reference"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2115D"/>
    <w:rPr>
      <w:sz w:val="24"/>
      <w:szCs w:val="24"/>
    </w:rPr>
  </w:style>
  <w:style w:type="paragraph" w:styleId="Titolo1">
    <w:name w:val="heading 1"/>
    <w:aliases w:val="Titolo capitolo"/>
    <w:basedOn w:val="Normale"/>
    <w:next w:val="Normale"/>
    <w:link w:val="Titolo1Carattere"/>
    <w:qFormat/>
    <w:pPr>
      <w:keepNext/>
      <w:jc w:val="center"/>
      <w:outlineLvl w:val="0"/>
    </w:pPr>
    <w:rPr>
      <w:b/>
      <w:szCs w:val="20"/>
    </w:rPr>
  </w:style>
  <w:style w:type="paragraph" w:styleId="Titolo2">
    <w:name w:val="heading 2"/>
    <w:basedOn w:val="Normale"/>
    <w:next w:val="Normale"/>
    <w:link w:val="Titolo2Carattere"/>
    <w:qFormat/>
    <w:pPr>
      <w:keepNext/>
      <w:jc w:val="both"/>
      <w:outlineLvl w:val="1"/>
    </w:pPr>
    <w:rPr>
      <w:b/>
      <w:szCs w:val="20"/>
    </w:rPr>
  </w:style>
  <w:style w:type="paragraph" w:styleId="Titolo3">
    <w:name w:val="heading 3"/>
    <w:basedOn w:val="Normale"/>
    <w:next w:val="Normale"/>
    <w:link w:val="Titolo3Carattere"/>
    <w:qFormat/>
    <w:pPr>
      <w:keepNext/>
      <w:jc w:val="both"/>
      <w:outlineLvl w:val="2"/>
    </w:pPr>
    <w:rPr>
      <w:b/>
      <w:sz w:val="22"/>
      <w:szCs w:val="20"/>
    </w:rPr>
  </w:style>
  <w:style w:type="paragraph" w:styleId="Titolo4">
    <w:name w:val="heading 4"/>
    <w:basedOn w:val="Normale"/>
    <w:next w:val="Normale"/>
    <w:link w:val="Titolo4Carattere"/>
    <w:qFormat/>
    <w:pPr>
      <w:keepNext/>
      <w:jc w:val="both"/>
      <w:outlineLvl w:val="3"/>
    </w:pPr>
    <w:rPr>
      <w:rFonts w:ascii="Verdana" w:hAnsi="Verdana"/>
      <w:b/>
      <w:sz w:val="20"/>
      <w:szCs w:val="20"/>
    </w:rPr>
  </w:style>
  <w:style w:type="paragraph" w:styleId="Titolo5">
    <w:name w:val="heading 5"/>
    <w:basedOn w:val="Normale"/>
    <w:next w:val="Normale"/>
    <w:link w:val="Titolo5Carattere"/>
    <w:qFormat/>
    <w:pPr>
      <w:keepNext/>
      <w:jc w:val="center"/>
      <w:outlineLvl w:val="4"/>
    </w:pPr>
    <w:rPr>
      <w:sz w:val="28"/>
      <w:szCs w:val="20"/>
    </w:rPr>
  </w:style>
  <w:style w:type="paragraph" w:styleId="Titolo6">
    <w:name w:val="heading 6"/>
    <w:basedOn w:val="Normale"/>
    <w:next w:val="Normale"/>
    <w:link w:val="Titolo6Carattere"/>
    <w:qFormat/>
    <w:pPr>
      <w:keepNext/>
      <w:outlineLvl w:val="5"/>
    </w:pPr>
    <w:rPr>
      <w:rFonts w:ascii="Arial" w:hAnsi="Arial"/>
      <w:b/>
      <w:snapToGrid w:val="0"/>
      <w:color w:val="000000"/>
      <w:sz w:val="18"/>
      <w:szCs w:val="20"/>
    </w:rPr>
  </w:style>
  <w:style w:type="paragraph" w:styleId="Titolo7">
    <w:name w:val="heading 7"/>
    <w:basedOn w:val="Normale"/>
    <w:next w:val="Normale"/>
    <w:link w:val="Titolo7Carattere"/>
    <w:qFormat/>
    <w:pPr>
      <w:keepNext/>
      <w:jc w:val="both"/>
      <w:outlineLvl w:val="6"/>
    </w:pPr>
    <w:rPr>
      <w:rFonts w:ascii="Arial" w:hAnsi="Arial"/>
      <w:b/>
      <w:sz w:val="18"/>
      <w:szCs w:val="20"/>
    </w:rPr>
  </w:style>
  <w:style w:type="paragraph" w:styleId="Titolo8">
    <w:name w:val="heading 8"/>
    <w:basedOn w:val="Normale"/>
    <w:next w:val="Normale"/>
    <w:link w:val="Titolo8Carattere"/>
    <w:qFormat/>
    <w:pPr>
      <w:keepNext/>
      <w:ind w:right="-1"/>
      <w:jc w:val="center"/>
      <w:outlineLvl w:val="7"/>
    </w:pPr>
    <w:rPr>
      <w:rFonts w:ascii="MyriadPro-It" w:hAnsi="MyriadPro-It"/>
      <w:snapToGrid w:val="0"/>
      <w:sz w:val="36"/>
      <w:szCs w:val="20"/>
    </w:rPr>
  </w:style>
  <w:style w:type="paragraph" w:styleId="Titolo9">
    <w:name w:val="heading 9"/>
    <w:basedOn w:val="Normale"/>
    <w:next w:val="Normale"/>
    <w:link w:val="Titolo9Carattere"/>
    <w:qFormat/>
    <w:pPr>
      <w:keepNext/>
      <w:ind w:right="-1"/>
      <w:jc w:val="center"/>
      <w:outlineLvl w:val="8"/>
    </w:pPr>
    <w:rPr>
      <w:rFonts w:ascii="Arial" w:hAnsi="Arial"/>
      <w:b/>
      <w:snapToGrid w:val="0"/>
      <w:sz w:val="32"/>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link w:val="Titolo4"/>
    <w:rsid w:val="00B844F4"/>
    <w:rPr>
      <w:rFonts w:ascii="Verdana" w:hAnsi="Verdana"/>
      <w:b/>
    </w:rPr>
  </w:style>
  <w:style w:type="character" w:customStyle="1" w:styleId="Titolo5Carattere">
    <w:name w:val="Titolo 5 Carattere"/>
    <w:link w:val="Titolo5"/>
    <w:rsid w:val="00B844F4"/>
    <w:rPr>
      <w:sz w:val="28"/>
    </w:rPr>
  </w:style>
  <w:style w:type="character" w:customStyle="1" w:styleId="Titolo6Carattere">
    <w:name w:val="Titolo 6 Carattere"/>
    <w:link w:val="Titolo6"/>
    <w:rsid w:val="00B844F4"/>
    <w:rPr>
      <w:rFonts w:ascii="Arial" w:hAnsi="Arial"/>
      <w:b/>
      <w:snapToGrid w:val="0"/>
      <w:color w:val="000000"/>
      <w:sz w:val="18"/>
    </w:rPr>
  </w:style>
  <w:style w:type="paragraph" w:styleId="Corpotesto">
    <w:name w:val="Body Text"/>
    <w:aliases w:val="Text,bt,BODY TEXT,body text,t,Block text,heading_txt,bodytxy2,Para,EHPT,Body Text2,bt1,bodytext,BT,txt1,T1,Title 1,EDStext,sp,bullet title,sbs,block text,Resume Text,bt4,body text4,bt5,body text5,body text1,tx,text,Justified,pp,RFP Text"/>
    <w:basedOn w:val="Normale"/>
    <w:link w:val="CorpotestoCarattere"/>
    <w:pPr>
      <w:jc w:val="both"/>
    </w:pPr>
    <w:rPr>
      <w:sz w:val="28"/>
      <w:szCs w:val="20"/>
    </w:rPr>
  </w:style>
  <w:style w:type="paragraph" w:styleId="Corpodeltesto2">
    <w:name w:val="Body Text 2"/>
    <w:basedOn w:val="Normale"/>
    <w:link w:val="Corpodeltesto2Carattere"/>
    <w:pPr>
      <w:jc w:val="both"/>
    </w:pPr>
    <w:rPr>
      <w:sz w:val="26"/>
      <w:szCs w:val="20"/>
    </w:rPr>
  </w:style>
  <w:style w:type="paragraph" w:styleId="Titolo">
    <w:name w:val="Title"/>
    <w:basedOn w:val="Normale"/>
    <w:link w:val="TitoloCarattere"/>
    <w:qFormat/>
    <w:pPr>
      <w:jc w:val="center"/>
    </w:pPr>
    <w:rPr>
      <w:i/>
      <w:sz w:val="26"/>
      <w:szCs w:val="20"/>
    </w:rPr>
  </w:style>
  <w:style w:type="paragraph" w:styleId="Sottotitolo">
    <w:name w:val="Subtitle"/>
    <w:basedOn w:val="Normale"/>
    <w:link w:val="SottotitoloCarattere"/>
    <w:qFormat/>
    <w:pPr>
      <w:jc w:val="center"/>
    </w:pPr>
    <w:rPr>
      <w:b/>
      <w:sz w:val="32"/>
      <w:szCs w:val="20"/>
    </w:rPr>
  </w:style>
  <w:style w:type="character" w:styleId="Collegamentoipertestuale">
    <w:name w:val="Hyperlink"/>
    <w:rPr>
      <w:color w:val="0000FF"/>
      <w:u w:val="single"/>
    </w:rPr>
  </w:style>
  <w:style w:type="paragraph" w:styleId="Mappadocumento">
    <w:name w:val="Document Map"/>
    <w:basedOn w:val="Normale"/>
    <w:link w:val="MappadocumentoCarattere"/>
    <w:semiHidden/>
    <w:pPr>
      <w:shd w:val="clear" w:color="auto" w:fill="000080"/>
      <w:jc w:val="both"/>
    </w:pPr>
    <w:rPr>
      <w:rFonts w:ascii="Tahoma" w:hAnsi="Tahoma"/>
      <w:szCs w:val="20"/>
    </w:rPr>
  </w:style>
  <w:style w:type="paragraph" w:styleId="Intestazione">
    <w:name w:val="header"/>
    <w:basedOn w:val="Normale"/>
    <w:link w:val="IntestazioneCarattere"/>
    <w:uiPriority w:val="99"/>
    <w:pPr>
      <w:tabs>
        <w:tab w:val="center" w:pos="4819"/>
        <w:tab w:val="right" w:pos="9638"/>
      </w:tabs>
      <w:jc w:val="both"/>
    </w:pPr>
    <w:rPr>
      <w:szCs w:val="20"/>
    </w:rPr>
  </w:style>
  <w:style w:type="paragraph" w:styleId="Pidipagina">
    <w:name w:val="footer"/>
    <w:basedOn w:val="Normale"/>
    <w:link w:val="PidipaginaCarattere"/>
    <w:uiPriority w:val="99"/>
    <w:pPr>
      <w:tabs>
        <w:tab w:val="center" w:pos="4819"/>
        <w:tab w:val="right" w:pos="9638"/>
      </w:tabs>
      <w:jc w:val="both"/>
    </w:pPr>
    <w:rPr>
      <w:szCs w:val="20"/>
    </w:rPr>
  </w:style>
  <w:style w:type="paragraph" w:styleId="Corpodeltesto3">
    <w:name w:val="Body Text 3"/>
    <w:basedOn w:val="Normale"/>
    <w:link w:val="Corpodeltesto3Carattere"/>
    <w:pPr>
      <w:jc w:val="both"/>
    </w:pPr>
    <w:rPr>
      <w:i/>
      <w:szCs w:val="20"/>
    </w:rPr>
  </w:style>
  <w:style w:type="paragraph" w:customStyle="1" w:styleId="S2">
    <w:name w:val="S2"/>
    <w:basedOn w:val="Normale"/>
    <w:autoRedefine/>
    <w:pPr>
      <w:numPr>
        <w:ilvl w:val="1"/>
        <w:numId w:val="1"/>
      </w:numPr>
      <w:outlineLvl w:val="0"/>
    </w:pPr>
    <w:rPr>
      <w:rFonts w:ascii="Tempus Sans ITC" w:hAnsi="Tempus Sans ITC"/>
      <w:b/>
      <w:sz w:val="26"/>
      <w:szCs w:val="20"/>
    </w:rPr>
  </w:style>
  <w:style w:type="paragraph" w:styleId="Testonotaapidipagina">
    <w:name w:val="footnote text"/>
    <w:aliases w:val="Footnote,Footnote1,Footnote2,Footnote3,Footnote4,Footnote5,Footnote6,Footnote7,Footnote8,Footnote9,Footnote10,Footnote11,Footnote21,Footnote31,Footnote41,Footnote51,Footnote61,Footnote71,Footnote81,Footnote91,Footnote12"/>
    <w:basedOn w:val="Normale"/>
    <w:link w:val="TestonotaapidipaginaCarattere"/>
    <w:rPr>
      <w:sz w:val="20"/>
      <w:szCs w:val="20"/>
    </w:rPr>
  </w:style>
  <w:style w:type="character" w:styleId="Rimandonotaapidipagina">
    <w:name w:val="footnote reference"/>
    <w:semiHidden/>
    <w:rPr>
      <w:vertAlign w:val="superscript"/>
    </w:rPr>
  </w:style>
  <w:style w:type="paragraph" w:styleId="Testodelblocco">
    <w:name w:val="Block Text"/>
    <w:basedOn w:val="Normale"/>
    <w:pPr>
      <w:ind w:left="-284" w:right="-285"/>
      <w:jc w:val="center"/>
    </w:pPr>
    <w:rPr>
      <w:rFonts w:ascii="Verdana" w:hAnsi="Verdana"/>
      <w:b/>
      <w:sz w:val="32"/>
      <w:szCs w:val="20"/>
    </w:rPr>
  </w:style>
  <w:style w:type="paragraph" w:customStyle="1" w:styleId="Tabella">
    <w:name w:val="Tabella"/>
    <w:basedOn w:val="Titolo2"/>
    <w:pPr>
      <w:spacing w:before="120" w:after="60"/>
    </w:pPr>
    <w:rPr>
      <w:b w:val="0"/>
      <w:i/>
    </w:rPr>
  </w:style>
  <w:style w:type="paragraph" w:customStyle="1" w:styleId="xl41">
    <w:name w:val="xl41"/>
    <w:basedOn w:val="Normale"/>
    <w:pPr>
      <w:spacing w:before="100" w:after="100"/>
      <w:jc w:val="both"/>
    </w:pPr>
    <w:rPr>
      <w:rFonts w:eastAsia="Arial Unicode MS"/>
      <w:szCs w:val="20"/>
    </w:rPr>
  </w:style>
  <w:style w:type="paragraph" w:styleId="Didascalia">
    <w:name w:val="caption"/>
    <w:basedOn w:val="Normale"/>
    <w:next w:val="Normale"/>
    <w:qFormat/>
    <w:pPr>
      <w:spacing w:after="240"/>
      <w:jc w:val="both"/>
    </w:pPr>
    <w:rPr>
      <w:i/>
      <w:sz w:val="20"/>
      <w:szCs w:val="20"/>
    </w:rPr>
  </w:style>
  <w:style w:type="paragraph" w:customStyle="1" w:styleId="Fonte">
    <w:name w:val="Fonte"/>
    <w:basedOn w:val="Didascalia"/>
    <w:pPr>
      <w:spacing w:after="0"/>
    </w:pPr>
    <w:rPr>
      <w:i w:val="0"/>
      <w:sz w:val="18"/>
    </w:rPr>
  </w:style>
  <w:style w:type="paragraph" w:customStyle="1" w:styleId="Stile1">
    <w:name w:val="Stile1"/>
    <w:basedOn w:val="Normale"/>
    <w:pPr>
      <w:spacing w:after="240"/>
      <w:jc w:val="both"/>
    </w:pPr>
    <w:rPr>
      <w:rFonts w:ascii="Courier New" w:hAnsi="Courier New"/>
      <w:sz w:val="20"/>
      <w:szCs w:val="20"/>
    </w:rPr>
  </w:style>
  <w:style w:type="paragraph" w:styleId="Sommario4">
    <w:name w:val="toc 4"/>
    <w:basedOn w:val="Normale"/>
    <w:next w:val="Normale"/>
    <w:autoRedefine/>
    <w:semiHidden/>
    <w:pPr>
      <w:spacing w:after="240"/>
      <w:ind w:left="720"/>
      <w:jc w:val="both"/>
    </w:pPr>
    <w:rPr>
      <w:szCs w:val="20"/>
    </w:rPr>
  </w:style>
  <w:style w:type="paragraph" w:styleId="Sommario6">
    <w:name w:val="toc 6"/>
    <w:basedOn w:val="Normale"/>
    <w:next w:val="Normale"/>
    <w:autoRedefine/>
    <w:semiHidden/>
    <w:pPr>
      <w:spacing w:after="240"/>
      <w:ind w:left="1200"/>
      <w:jc w:val="both"/>
    </w:pPr>
    <w:rPr>
      <w:szCs w:val="20"/>
    </w:rPr>
  </w:style>
  <w:style w:type="paragraph" w:styleId="Sommario3">
    <w:name w:val="toc 3"/>
    <w:basedOn w:val="Normale"/>
    <w:next w:val="Normale"/>
    <w:autoRedefine/>
    <w:semiHidden/>
    <w:pPr>
      <w:spacing w:after="240"/>
      <w:ind w:left="480"/>
      <w:jc w:val="both"/>
    </w:pPr>
    <w:rPr>
      <w:szCs w:val="20"/>
    </w:rPr>
  </w:style>
  <w:style w:type="paragraph" w:customStyle="1" w:styleId="StileStileStileTitolo114pt12pt">
    <w:name w:val="Stile Stile Stile Titolo 1 + + 14 pt + 12 pt"/>
    <w:basedOn w:val="Normale"/>
    <w:autoRedefine/>
    <w:rsid w:val="00B844F4"/>
    <w:pPr>
      <w:keepNext/>
      <w:spacing w:line="360" w:lineRule="auto"/>
      <w:ind w:firstLine="708"/>
      <w:jc w:val="both"/>
      <w:outlineLvl w:val="0"/>
    </w:pPr>
    <w:rPr>
      <w:rFonts w:ascii="Tahoma" w:hAnsi="Tahoma"/>
      <w:sz w:val="28"/>
    </w:rPr>
  </w:style>
  <w:style w:type="character" w:customStyle="1" w:styleId="RientrocorpodeltestoCarattere">
    <w:name w:val="Rientro corpo del testo Carattere"/>
    <w:link w:val="Rientrocorpodeltesto"/>
    <w:semiHidden/>
    <w:rsid w:val="00B844F4"/>
    <w:rPr>
      <w:sz w:val="24"/>
      <w:szCs w:val="24"/>
    </w:rPr>
  </w:style>
  <w:style w:type="paragraph" w:styleId="Rientrocorpodeltesto">
    <w:name w:val="Body Text Indent"/>
    <w:basedOn w:val="Normale"/>
    <w:link w:val="RientrocorpodeltestoCarattere"/>
    <w:semiHidden/>
    <w:rsid w:val="00B844F4"/>
    <w:pPr>
      <w:ind w:left="708"/>
      <w:jc w:val="both"/>
    </w:pPr>
  </w:style>
  <w:style w:type="character" w:customStyle="1" w:styleId="Rientrocorpodeltesto2Carattere">
    <w:name w:val="Rientro corpo del testo 2 Carattere"/>
    <w:link w:val="Rientrocorpodeltesto2"/>
    <w:semiHidden/>
    <w:rsid w:val="00B844F4"/>
    <w:rPr>
      <w:rFonts w:ascii="Tahoma" w:hAnsi="Tahoma"/>
      <w:b/>
      <w:sz w:val="32"/>
      <w:szCs w:val="24"/>
    </w:rPr>
  </w:style>
  <w:style w:type="paragraph" w:styleId="Rientrocorpodeltesto2">
    <w:name w:val="Body Text Indent 2"/>
    <w:basedOn w:val="Normale"/>
    <w:link w:val="Rientrocorpodeltesto2Carattere"/>
    <w:semiHidden/>
    <w:rsid w:val="00B844F4"/>
    <w:pPr>
      <w:widowControl w:val="0"/>
      <w:spacing w:line="360" w:lineRule="auto"/>
      <w:ind w:left="-840"/>
    </w:pPr>
    <w:rPr>
      <w:rFonts w:ascii="Tahoma" w:hAnsi="Tahoma"/>
      <w:b/>
      <w:sz w:val="32"/>
    </w:rPr>
  </w:style>
  <w:style w:type="character" w:customStyle="1" w:styleId="Rientrocorpodeltesto3Carattere">
    <w:name w:val="Rientro corpo del testo 3 Carattere"/>
    <w:link w:val="Rientrocorpodeltesto3"/>
    <w:semiHidden/>
    <w:rsid w:val="00B844F4"/>
    <w:rPr>
      <w:rFonts w:ascii="Tahoma" w:hAnsi="Tahoma"/>
      <w:sz w:val="28"/>
      <w:szCs w:val="24"/>
    </w:rPr>
  </w:style>
  <w:style w:type="paragraph" w:styleId="Rientrocorpodeltesto3">
    <w:name w:val="Body Text Indent 3"/>
    <w:basedOn w:val="Normale"/>
    <w:link w:val="Rientrocorpodeltesto3Carattere"/>
    <w:semiHidden/>
    <w:rsid w:val="00B844F4"/>
    <w:pPr>
      <w:ind w:left="708"/>
    </w:pPr>
    <w:rPr>
      <w:rFonts w:ascii="Tahoma" w:hAnsi="Tahoma"/>
      <w:sz w:val="28"/>
    </w:rPr>
  </w:style>
  <w:style w:type="paragraph" w:customStyle="1" w:styleId="Rientrolettere">
    <w:name w:val="Rientro lettere"/>
    <w:basedOn w:val="Normale"/>
    <w:rsid w:val="00B844F4"/>
    <w:pPr>
      <w:numPr>
        <w:numId w:val="2"/>
      </w:numPr>
    </w:pPr>
    <w:rPr>
      <w:sz w:val="20"/>
    </w:rPr>
  </w:style>
  <w:style w:type="paragraph" w:styleId="Paragrafoelenco">
    <w:name w:val="List Paragraph"/>
    <w:basedOn w:val="Normale"/>
    <w:uiPriority w:val="34"/>
    <w:qFormat/>
    <w:rsid w:val="00B844F4"/>
    <w:pPr>
      <w:spacing w:after="200" w:line="276" w:lineRule="auto"/>
      <w:ind w:left="720"/>
    </w:pPr>
    <w:rPr>
      <w:rFonts w:ascii="Calibri" w:eastAsia="Calibri" w:hAnsi="Calibri"/>
      <w:sz w:val="22"/>
    </w:rPr>
  </w:style>
  <w:style w:type="character" w:customStyle="1" w:styleId="TestofumettoCarattere">
    <w:name w:val="Testo fumetto Carattere"/>
    <w:link w:val="Testofumetto"/>
    <w:rsid w:val="00B844F4"/>
    <w:rPr>
      <w:rFonts w:ascii="Tahoma" w:hAnsi="Tahoma"/>
      <w:sz w:val="16"/>
      <w:szCs w:val="16"/>
      <w:lang w:val="x-none" w:eastAsia="x-none"/>
    </w:rPr>
  </w:style>
  <w:style w:type="paragraph" w:styleId="Testofumetto">
    <w:name w:val="Balloon Text"/>
    <w:basedOn w:val="Normale"/>
    <w:link w:val="TestofumettoCarattere"/>
    <w:unhideWhenUsed/>
    <w:rsid w:val="00B844F4"/>
    <w:rPr>
      <w:rFonts w:ascii="Tahoma" w:hAnsi="Tahoma"/>
      <w:sz w:val="16"/>
      <w:szCs w:val="16"/>
      <w:lang w:val="x-none" w:eastAsia="x-none"/>
    </w:rPr>
  </w:style>
  <w:style w:type="character" w:customStyle="1" w:styleId="style132">
    <w:name w:val="style132"/>
    <w:rsid w:val="00B844F4"/>
  </w:style>
  <w:style w:type="paragraph" w:styleId="NormaleWeb">
    <w:name w:val="Normal (Web)"/>
    <w:basedOn w:val="Normale"/>
    <w:uiPriority w:val="99"/>
    <w:unhideWhenUsed/>
    <w:rsid w:val="00B844F4"/>
    <w:pPr>
      <w:spacing w:before="100" w:beforeAutospacing="1" w:after="100" w:afterAutospacing="1"/>
    </w:pPr>
  </w:style>
  <w:style w:type="character" w:styleId="Enfasigrassetto">
    <w:name w:val="Strong"/>
    <w:uiPriority w:val="22"/>
    <w:qFormat/>
    <w:rsid w:val="00B844F4"/>
    <w:rPr>
      <w:b/>
      <w:bCs/>
    </w:rPr>
  </w:style>
  <w:style w:type="table" w:styleId="Grigliatabella">
    <w:name w:val="Table Grid"/>
    <w:basedOn w:val="Tabellanormale"/>
    <w:rsid w:val="008E75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stazioneCarattere">
    <w:name w:val="Intestazione Carattere"/>
    <w:link w:val="Intestazione"/>
    <w:uiPriority w:val="99"/>
    <w:rsid w:val="00785C8D"/>
    <w:rPr>
      <w:sz w:val="24"/>
    </w:rPr>
  </w:style>
  <w:style w:type="character" w:customStyle="1" w:styleId="Titolo1Carattere">
    <w:name w:val="Titolo 1 Carattere"/>
    <w:aliases w:val="Titolo capitolo Carattere"/>
    <w:basedOn w:val="Carpredefinitoparagrafo"/>
    <w:link w:val="Titolo1"/>
    <w:rsid w:val="00A00480"/>
    <w:rPr>
      <w:b/>
      <w:sz w:val="24"/>
    </w:rPr>
  </w:style>
  <w:style w:type="character" w:customStyle="1" w:styleId="Titolo2Carattere">
    <w:name w:val="Titolo 2 Carattere"/>
    <w:basedOn w:val="Carpredefinitoparagrafo"/>
    <w:link w:val="Titolo2"/>
    <w:rsid w:val="00A00480"/>
    <w:rPr>
      <w:b/>
      <w:sz w:val="24"/>
    </w:rPr>
  </w:style>
  <w:style w:type="character" w:customStyle="1" w:styleId="Titolo3Carattere">
    <w:name w:val="Titolo 3 Carattere"/>
    <w:basedOn w:val="Carpredefinitoparagrafo"/>
    <w:link w:val="Titolo3"/>
    <w:rsid w:val="00A00480"/>
    <w:rPr>
      <w:b/>
      <w:sz w:val="22"/>
    </w:rPr>
  </w:style>
  <w:style w:type="character" w:customStyle="1" w:styleId="Titolo7Carattere">
    <w:name w:val="Titolo 7 Carattere"/>
    <w:basedOn w:val="Carpredefinitoparagrafo"/>
    <w:link w:val="Titolo7"/>
    <w:rsid w:val="00A00480"/>
    <w:rPr>
      <w:rFonts w:ascii="Arial" w:hAnsi="Arial"/>
      <w:b/>
      <w:sz w:val="18"/>
    </w:rPr>
  </w:style>
  <w:style w:type="character" w:customStyle="1" w:styleId="Titolo8Carattere">
    <w:name w:val="Titolo 8 Carattere"/>
    <w:basedOn w:val="Carpredefinitoparagrafo"/>
    <w:link w:val="Titolo8"/>
    <w:rsid w:val="00A00480"/>
    <w:rPr>
      <w:rFonts w:ascii="MyriadPro-It" w:hAnsi="MyriadPro-It"/>
      <w:snapToGrid w:val="0"/>
      <w:sz w:val="36"/>
    </w:rPr>
  </w:style>
  <w:style w:type="character" w:customStyle="1" w:styleId="Titolo9Carattere">
    <w:name w:val="Titolo 9 Carattere"/>
    <w:basedOn w:val="Carpredefinitoparagrafo"/>
    <w:link w:val="Titolo9"/>
    <w:rsid w:val="00A00480"/>
    <w:rPr>
      <w:rFonts w:ascii="Arial" w:hAnsi="Arial"/>
      <w:b/>
      <w:snapToGrid w:val="0"/>
      <w:sz w:val="32"/>
    </w:rPr>
  </w:style>
  <w:style w:type="character" w:customStyle="1" w:styleId="CorpotestoCarattere">
    <w:name w:val="Corpo testo Carattere"/>
    <w:aliases w:val="Text Carattere,bt Carattere,BODY TEXT Carattere,body text Carattere,t Carattere,Block text Carattere,heading_txt Carattere,bodytxy2 Carattere,Para Carattere,EHPT Carattere,Body Text2 Carattere,bt1 Carattere,bodytext Carattere"/>
    <w:basedOn w:val="Carpredefinitoparagrafo"/>
    <w:link w:val="Corpotesto"/>
    <w:semiHidden/>
    <w:rsid w:val="00A00480"/>
    <w:rPr>
      <w:sz w:val="28"/>
    </w:rPr>
  </w:style>
  <w:style w:type="character" w:customStyle="1" w:styleId="Corpodeltesto2Carattere">
    <w:name w:val="Corpo del testo 2 Carattere"/>
    <w:basedOn w:val="Carpredefinitoparagrafo"/>
    <w:link w:val="Corpodeltesto2"/>
    <w:semiHidden/>
    <w:rsid w:val="00A00480"/>
    <w:rPr>
      <w:sz w:val="26"/>
    </w:rPr>
  </w:style>
  <w:style w:type="character" w:customStyle="1" w:styleId="TitoloCarattere">
    <w:name w:val="Titolo Carattere"/>
    <w:basedOn w:val="Carpredefinitoparagrafo"/>
    <w:link w:val="Titolo"/>
    <w:rsid w:val="00A00480"/>
    <w:rPr>
      <w:i/>
      <w:sz w:val="26"/>
    </w:rPr>
  </w:style>
  <w:style w:type="character" w:customStyle="1" w:styleId="SottotitoloCarattere">
    <w:name w:val="Sottotitolo Carattere"/>
    <w:basedOn w:val="Carpredefinitoparagrafo"/>
    <w:link w:val="Sottotitolo"/>
    <w:rsid w:val="00A00480"/>
    <w:rPr>
      <w:b/>
      <w:sz w:val="32"/>
    </w:rPr>
  </w:style>
  <w:style w:type="character" w:customStyle="1" w:styleId="MappadocumentoCarattere">
    <w:name w:val="Mappa documento Carattere"/>
    <w:basedOn w:val="Carpredefinitoparagrafo"/>
    <w:link w:val="Mappadocumento"/>
    <w:semiHidden/>
    <w:rsid w:val="00A00480"/>
    <w:rPr>
      <w:rFonts w:ascii="Tahoma" w:hAnsi="Tahoma"/>
      <w:sz w:val="24"/>
      <w:shd w:val="clear" w:color="auto" w:fill="000080"/>
    </w:rPr>
  </w:style>
  <w:style w:type="character" w:customStyle="1" w:styleId="PidipaginaCarattere">
    <w:name w:val="Piè di pagina Carattere"/>
    <w:basedOn w:val="Carpredefinitoparagrafo"/>
    <w:link w:val="Pidipagina"/>
    <w:uiPriority w:val="99"/>
    <w:rsid w:val="00A00480"/>
    <w:rPr>
      <w:sz w:val="24"/>
    </w:rPr>
  </w:style>
  <w:style w:type="character" w:customStyle="1" w:styleId="Corpodeltesto3Carattere">
    <w:name w:val="Corpo del testo 3 Carattere"/>
    <w:basedOn w:val="Carpredefinitoparagrafo"/>
    <w:link w:val="Corpodeltesto3"/>
    <w:rsid w:val="00A00480"/>
    <w:rPr>
      <w:i/>
      <w:sz w:val="24"/>
    </w:rPr>
  </w:style>
  <w:style w:type="character" w:customStyle="1" w:styleId="TestonotaapidipaginaCarattere">
    <w:name w:val="Testo nota a piè di pagina Carattere"/>
    <w:aliases w:val="Footnote Carattere,Footnote1 Carattere,Footnote2 Carattere,Footnote3 Carattere,Footnote4 Carattere,Footnote5 Carattere,Footnote6 Carattere,Footnote7 Carattere,Footnote8 Carattere,Footnote9 Carattere"/>
    <w:basedOn w:val="Carpredefinitoparagrafo"/>
    <w:link w:val="Testonotaapidipagina"/>
    <w:uiPriority w:val="99"/>
    <w:rsid w:val="00A00480"/>
  </w:style>
  <w:style w:type="character" w:customStyle="1" w:styleId="RientrocorpodeltestoCarattere1">
    <w:name w:val="Rientro corpo del testo Carattere1"/>
    <w:basedOn w:val="Carpredefinitoparagrafo"/>
    <w:uiPriority w:val="99"/>
    <w:semiHidden/>
    <w:rsid w:val="00A00480"/>
    <w:rPr>
      <w:sz w:val="24"/>
    </w:rPr>
  </w:style>
  <w:style w:type="character" w:customStyle="1" w:styleId="Rientrocorpodeltesto2Carattere1">
    <w:name w:val="Rientro corpo del testo 2 Carattere1"/>
    <w:basedOn w:val="Carpredefinitoparagrafo"/>
    <w:uiPriority w:val="99"/>
    <w:semiHidden/>
    <w:rsid w:val="00A00480"/>
    <w:rPr>
      <w:sz w:val="24"/>
    </w:rPr>
  </w:style>
  <w:style w:type="character" w:customStyle="1" w:styleId="Rientrocorpodeltesto3Carattere1">
    <w:name w:val="Rientro corpo del testo 3 Carattere1"/>
    <w:basedOn w:val="Carpredefinitoparagrafo"/>
    <w:uiPriority w:val="99"/>
    <w:semiHidden/>
    <w:rsid w:val="00A00480"/>
    <w:rPr>
      <w:sz w:val="16"/>
      <w:szCs w:val="16"/>
    </w:rPr>
  </w:style>
  <w:style w:type="character" w:customStyle="1" w:styleId="TestofumettoCarattere1">
    <w:name w:val="Testo fumetto Carattere1"/>
    <w:basedOn w:val="Carpredefinitoparagrafo"/>
    <w:uiPriority w:val="99"/>
    <w:semiHidden/>
    <w:rsid w:val="00A00480"/>
    <w:rPr>
      <w:rFonts w:ascii="Segoe UI" w:hAnsi="Segoe UI" w:cs="Segoe UI"/>
      <w:sz w:val="18"/>
      <w:szCs w:val="18"/>
    </w:rPr>
  </w:style>
  <w:style w:type="character" w:customStyle="1" w:styleId="tabitem">
    <w:name w:val="tab item"/>
    <w:rsid w:val="00A00480"/>
    <w:rPr>
      <w:rFonts w:ascii="Courier New" w:hAnsi="Courier New" w:cs="Courier New"/>
    </w:rPr>
  </w:style>
  <w:style w:type="paragraph" w:customStyle="1" w:styleId="IsnartTabitem">
    <w:name w:val="Isnart Tab item"/>
    <w:basedOn w:val="Normale"/>
    <w:rsid w:val="00A00480"/>
    <w:pPr>
      <w:spacing w:before="60" w:after="60"/>
    </w:pPr>
    <w:rPr>
      <w:rFonts w:ascii="Arial Narrow" w:hAnsi="Arial Narrow"/>
      <w:color w:val="000000"/>
      <w:szCs w:val="20"/>
    </w:rPr>
  </w:style>
  <w:style w:type="character" w:styleId="Numeropagina">
    <w:name w:val="page number"/>
    <w:basedOn w:val="Carpredefinitoparagrafo"/>
    <w:uiPriority w:val="99"/>
    <w:rsid w:val="00A00480"/>
  </w:style>
  <w:style w:type="paragraph" w:customStyle="1" w:styleId="Default">
    <w:name w:val="Default"/>
    <w:rsid w:val="00A00480"/>
    <w:pPr>
      <w:autoSpaceDE w:val="0"/>
      <w:autoSpaceDN w:val="0"/>
      <w:adjustRightInd w:val="0"/>
    </w:pPr>
    <w:rPr>
      <w:rFonts w:ascii="Century Gothic" w:hAnsi="Century Gothic" w:cs="Century Gothic"/>
      <w:color w:val="000000"/>
      <w:sz w:val="24"/>
      <w:szCs w:val="24"/>
    </w:rPr>
  </w:style>
  <w:style w:type="character" w:styleId="Rimandocommento">
    <w:name w:val="annotation reference"/>
    <w:basedOn w:val="Carpredefinitoparagrafo"/>
    <w:unhideWhenUsed/>
    <w:rsid w:val="00A00480"/>
    <w:rPr>
      <w:sz w:val="16"/>
      <w:szCs w:val="16"/>
    </w:rPr>
  </w:style>
  <w:style w:type="paragraph" w:styleId="Testocommento">
    <w:name w:val="annotation text"/>
    <w:basedOn w:val="Normale"/>
    <w:link w:val="TestocommentoCarattere"/>
    <w:unhideWhenUsed/>
    <w:rsid w:val="00A00480"/>
    <w:pPr>
      <w:jc w:val="both"/>
    </w:pPr>
    <w:rPr>
      <w:sz w:val="20"/>
      <w:szCs w:val="20"/>
    </w:rPr>
  </w:style>
  <w:style w:type="character" w:customStyle="1" w:styleId="TestocommentoCarattere">
    <w:name w:val="Testo commento Carattere"/>
    <w:basedOn w:val="Carpredefinitoparagrafo"/>
    <w:link w:val="Testocommento"/>
    <w:rsid w:val="00A00480"/>
  </w:style>
  <w:style w:type="paragraph" w:styleId="Soggettocommento">
    <w:name w:val="annotation subject"/>
    <w:basedOn w:val="Testocommento"/>
    <w:next w:val="Testocommento"/>
    <w:link w:val="SoggettocommentoCarattere"/>
    <w:semiHidden/>
    <w:unhideWhenUsed/>
    <w:rsid w:val="00A00480"/>
    <w:rPr>
      <w:b/>
      <w:bCs/>
    </w:rPr>
  </w:style>
  <w:style w:type="character" w:customStyle="1" w:styleId="SoggettocommentoCarattere">
    <w:name w:val="Soggetto commento Carattere"/>
    <w:basedOn w:val="TestocommentoCarattere"/>
    <w:link w:val="Soggettocommento"/>
    <w:semiHidden/>
    <w:rsid w:val="00A00480"/>
    <w:rPr>
      <w:b/>
      <w:bCs/>
    </w:rPr>
  </w:style>
  <w:style w:type="paragraph" w:styleId="Revisione">
    <w:name w:val="Revision"/>
    <w:hidden/>
    <w:uiPriority w:val="99"/>
    <w:semiHidden/>
    <w:rsid w:val="00A00480"/>
    <w:rPr>
      <w:sz w:val="24"/>
    </w:rPr>
  </w:style>
  <w:style w:type="character" w:customStyle="1" w:styleId="Menzionenonrisolta1">
    <w:name w:val="Menzione non risolta1"/>
    <w:basedOn w:val="Carpredefinitoparagrafo"/>
    <w:uiPriority w:val="99"/>
    <w:semiHidden/>
    <w:unhideWhenUsed/>
    <w:rsid w:val="00A00480"/>
    <w:rPr>
      <w:color w:val="605E5C"/>
      <w:shd w:val="clear" w:color="auto" w:fill="E1DFDD"/>
    </w:rPr>
  </w:style>
  <w:style w:type="character" w:styleId="Collegamentovisitato">
    <w:name w:val="FollowedHyperlink"/>
    <w:basedOn w:val="Carpredefinitoparagrafo"/>
    <w:unhideWhenUsed/>
    <w:rsid w:val="002A4476"/>
    <w:rPr>
      <w:color w:val="954F72" w:themeColor="followedHyperlink"/>
      <w:u w:val="single"/>
    </w:rPr>
  </w:style>
  <w:style w:type="character" w:customStyle="1" w:styleId="Menzionenonrisolta2">
    <w:name w:val="Menzione non risolta2"/>
    <w:basedOn w:val="Carpredefinitoparagrafo"/>
    <w:uiPriority w:val="99"/>
    <w:semiHidden/>
    <w:unhideWhenUsed/>
    <w:rsid w:val="00456BC0"/>
    <w:rPr>
      <w:color w:val="605E5C"/>
      <w:shd w:val="clear" w:color="auto" w:fill="E1DFDD"/>
    </w:rPr>
  </w:style>
  <w:style w:type="character" w:customStyle="1" w:styleId="UnresolvedMention">
    <w:name w:val="Unresolved Mention"/>
    <w:basedOn w:val="Carpredefinitoparagrafo"/>
    <w:uiPriority w:val="99"/>
    <w:semiHidden/>
    <w:unhideWhenUsed/>
    <w:rsid w:val="00DD4559"/>
    <w:rPr>
      <w:color w:val="605E5C"/>
      <w:shd w:val="clear" w:color="auto" w:fill="E1DFDD"/>
    </w:rPr>
  </w:style>
  <w:style w:type="paragraph" w:styleId="Numeroelenco">
    <w:name w:val="List Number"/>
    <w:basedOn w:val="Normale"/>
    <w:rsid w:val="00767053"/>
    <w:pPr>
      <w:numPr>
        <w:numId w:val="15"/>
      </w:numPr>
    </w:pPr>
    <w:rPr>
      <w:sz w:val="20"/>
      <w:szCs w:val="20"/>
    </w:rPr>
  </w:style>
  <w:style w:type="paragraph" w:styleId="Numeroelenco2">
    <w:name w:val="List Number 2"/>
    <w:basedOn w:val="Normale"/>
    <w:rsid w:val="00767053"/>
    <w:pPr>
      <w:numPr>
        <w:numId w:val="16"/>
      </w:numPr>
    </w:pPr>
    <w:rPr>
      <w:sz w:val="20"/>
      <w:szCs w:val="20"/>
    </w:rPr>
  </w:style>
  <w:style w:type="paragraph" w:styleId="Numeroelenco3">
    <w:name w:val="List Number 3"/>
    <w:basedOn w:val="Normale"/>
    <w:rsid w:val="00767053"/>
    <w:pPr>
      <w:numPr>
        <w:numId w:val="17"/>
      </w:numPr>
    </w:pPr>
    <w:rPr>
      <w:sz w:val="20"/>
      <w:szCs w:val="20"/>
    </w:rPr>
  </w:style>
  <w:style w:type="paragraph" w:styleId="Numeroelenco4">
    <w:name w:val="List Number 4"/>
    <w:basedOn w:val="Normale"/>
    <w:rsid w:val="00767053"/>
    <w:pPr>
      <w:numPr>
        <w:numId w:val="18"/>
      </w:numPr>
    </w:pPr>
    <w:rPr>
      <w:sz w:val="20"/>
      <w:szCs w:val="20"/>
    </w:rPr>
  </w:style>
  <w:style w:type="paragraph" w:styleId="Numeroelenco5">
    <w:name w:val="List Number 5"/>
    <w:basedOn w:val="Normale"/>
    <w:rsid w:val="00767053"/>
    <w:pPr>
      <w:numPr>
        <w:numId w:val="19"/>
      </w:numPr>
    </w:pPr>
    <w:rPr>
      <w:sz w:val="20"/>
      <w:szCs w:val="20"/>
    </w:rPr>
  </w:style>
  <w:style w:type="paragraph" w:styleId="Puntoelenco">
    <w:name w:val="List Bullet"/>
    <w:basedOn w:val="Normale"/>
    <w:autoRedefine/>
    <w:rsid w:val="00767053"/>
    <w:pPr>
      <w:numPr>
        <w:numId w:val="20"/>
      </w:numPr>
    </w:pPr>
    <w:rPr>
      <w:sz w:val="20"/>
      <w:szCs w:val="20"/>
    </w:rPr>
  </w:style>
  <w:style w:type="paragraph" w:styleId="Puntoelenco2">
    <w:name w:val="List Bullet 2"/>
    <w:basedOn w:val="Normale"/>
    <w:autoRedefine/>
    <w:rsid w:val="00767053"/>
    <w:pPr>
      <w:numPr>
        <w:numId w:val="21"/>
      </w:numPr>
    </w:pPr>
    <w:rPr>
      <w:sz w:val="20"/>
      <w:szCs w:val="20"/>
    </w:rPr>
  </w:style>
  <w:style w:type="paragraph" w:styleId="Puntoelenco3">
    <w:name w:val="List Bullet 3"/>
    <w:basedOn w:val="Normale"/>
    <w:autoRedefine/>
    <w:rsid w:val="00767053"/>
    <w:pPr>
      <w:numPr>
        <w:numId w:val="22"/>
      </w:numPr>
    </w:pPr>
    <w:rPr>
      <w:sz w:val="20"/>
      <w:szCs w:val="20"/>
    </w:rPr>
  </w:style>
  <w:style w:type="paragraph" w:styleId="Puntoelenco4">
    <w:name w:val="List Bullet 4"/>
    <w:basedOn w:val="Normale"/>
    <w:autoRedefine/>
    <w:rsid w:val="00767053"/>
    <w:pPr>
      <w:numPr>
        <w:numId w:val="23"/>
      </w:numPr>
    </w:pPr>
    <w:rPr>
      <w:sz w:val="20"/>
      <w:szCs w:val="20"/>
    </w:rPr>
  </w:style>
  <w:style w:type="paragraph" w:styleId="Puntoelenco5">
    <w:name w:val="List Bullet 5"/>
    <w:basedOn w:val="Normale"/>
    <w:autoRedefine/>
    <w:rsid w:val="00767053"/>
    <w:pPr>
      <w:numPr>
        <w:numId w:val="24"/>
      </w:numPr>
    </w:pPr>
    <w:rPr>
      <w:sz w:val="20"/>
      <w:szCs w:val="20"/>
    </w:rPr>
  </w:style>
  <w:style w:type="paragraph" w:customStyle="1" w:styleId="Corpodeltesto21">
    <w:name w:val="Corpo del testo 21"/>
    <w:basedOn w:val="Normale"/>
    <w:rsid w:val="00767053"/>
    <w:pPr>
      <w:spacing w:line="360" w:lineRule="auto"/>
      <w:ind w:firstLine="284"/>
      <w:jc w:val="both"/>
    </w:pPr>
    <w:rPr>
      <w:rFonts w:ascii="Arial" w:hAnsi="Arial"/>
      <w:szCs w:val="20"/>
    </w:rPr>
  </w:style>
  <w:style w:type="paragraph" w:styleId="Citazioneintensa">
    <w:name w:val="Intense Quote"/>
    <w:basedOn w:val="Normale"/>
    <w:next w:val="Normale"/>
    <w:link w:val="CitazioneintensaCarattere"/>
    <w:uiPriority w:val="30"/>
    <w:qFormat/>
    <w:rsid w:val="00767053"/>
    <w:pPr>
      <w:pBdr>
        <w:bottom w:val="single" w:sz="4" w:space="4" w:color="4F81BD"/>
      </w:pBdr>
      <w:spacing w:before="200" w:after="280"/>
      <w:ind w:left="936" w:right="936"/>
    </w:pPr>
    <w:rPr>
      <w:b/>
      <w:bCs/>
      <w:i/>
      <w:iCs/>
      <w:color w:val="4F81BD"/>
      <w:sz w:val="20"/>
      <w:szCs w:val="20"/>
      <w:lang w:val="x-none" w:eastAsia="x-none"/>
    </w:rPr>
  </w:style>
  <w:style w:type="character" w:customStyle="1" w:styleId="CitazioneintensaCarattere">
    <w:name w:val="Citazione intensa Carattere"/>
    <w:basedOn w:val="Carpredefinitoparagrafo"/>
    <w:link w:val="Citazioneintensa"/>
    <w:uiPriority w:val="30"/>
    <w:rsid w:val="00767053"/>
    <w:rPr>
      <w:b/>
      <w:bCs/>
      <w:i/>
      <w:iCs/>
      <w:color w:val="4F81BD"/>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122856">
      <w:bodyDiv w:val="1"/>
      <w:marLeft w:val="0"/>
      <w:marRight w:val="0"/>
      <w:marTop w:val="0"/>
      <w:marBottom w:val="0"/>
      <w:divBdr>
        <w:top w:val="none" w:sz="0" w:space="0" w:color="auto"/>
        <w:left w:val="none" w:sz="0" w:space="0" w:color="auto"/>
        <w:bottom w:val="none" w:sz="0" w:space="0" w:color="auto"/>
        <w:right w:val="none" w:sz="0" w:space="0" w:color="auto"/>
      </w:divBdr>
    </w:div>
    <w:div w:id="160969014">
      <w:bodyDiv w:val="1"/>
      <w:marLeft w:val="0"/>
      <w:marRight w:val="0"/>
      <w:marTop w:val="0"/>
      <w:marBottom w:val="0"/>
      <w:divBdr>
        <w:top w:val="none" w:sz="0" w:space="0" w:color="auto"/>
        <w:left w:val="none" w:sz="0" w:space="0" w:color="auto"/>
        <w:bottom w:val="none" w:sz="0" w:space="0" w:color="auto"/>
        <w:right w:val="none" w:sz="0" w:space="0" w:color="auto"/>
      </w:divBdr>
    </w:div>
    <w:div w:id="1114405380">
      <w:bodyDiv w:val="1"/>
      <w:marLeft w:val="0"/>
      <w:marRight w:val="0"/>
      <w:marTop w:val="0"/>
      <w:marBottom w:val="0"/>
      <w:divBdr>
        <w:top w:val="none" w:sz="0" w:space="0" w:color="auto"/>
        <w:left w:val="none" w:sz="0" w:space="0" w:color="auto"/>
        <w:bottom w:val="none" w:sz="0" w:space="0" w:color="auto"/>
        <w:right w:val="none" w:sz="0" w:space="0" w:color="auto"/>
      </w:divBdr>
    </w:div>
    <w:div w:id="1662348227">
      <w:bodyDiv w:val="1"/>
      <w:marLeft w:val="0"/>
      <w:marRight w:val="0"/>
      <w:marTop w:val="0"/>
      <w:marBottom w:val="0"/>
      <w:divBdr>
        <w:top w:val="none" w:sz="0" w:space="0" w:color="auto"/>
        <w:left w:val="none" w:sz="0" w:space="0" w:color="auto"/>
        <w:bottom w:val="none" w:sz="0" w:space="0" w:color="auto"/>
        <w:right w:val="none" w:sz="0" w:space="0" w:color="auto"/>
      </w:divBdr>
    </w:div>
    <w:div w:id="1775587834">
      <w:bodyDiv w:val="1"/>
      <w:marLeft w:val="0"/>
      <w:marRight w:val="0"/>
      <w:marTop w:val="0"/>
      <w:marBottom w:val="0"/>
      <w:divBdr>
        <w:top w:val="none" w:sz="0" w:space="0" w:color="auto"/>
        <w:left w:val="none" w:sz="0" w:space="0" w:color="auto"/>
        <w:bottom w:val="none" w:sz="0" w:space="0" w:color="auto"/>
        <w:right w:val="none" w:sz="0" w:space="0" w:color="auto"/>
      </w:divBdr>
    </w:div>
    <w:div w:id="1951080523">
      <w:bodyDiv w:val="1"/>
      <w:marLeft w:val="0"/>
      <w:marRight w:val="0"/>
      <w:marTop w:val="0"/>
      <w:marBottom w:val="0"/>
      <w:divBdr>
        <w:top w:val="none" w:sz="0" w:space="0" w:color="auto"/>
        <w:left w:val="none" w:sz="0" w:space="0" w:color="auto"/>
        <w:bottom w:val="none" w:sz="0" w:space="0" w:color="auto"/>
        <w:right w:val="none" w:sz="0" w:space="0" w:color="auto"/>
      </w:divBdr>
      <w:divsChild>
        <w:div w:id="1306427145">
          <w:marLeft w:val="0"/>
          <w:marRight w:val="0"/>
          <w:marTop w:val="0"/>
          <w:marBottom w:val="0"/>
          <w:divBdr>
            <w:top w:val="none" w:sz="0" w:space="0" w:color="auto"/>
            <w:left w:val="none" w:sz="0" w:space="0" w:color="auto"/>
            <w:bottom w:val="none" w:sz="0" w:space="0" w:color="auto"/>
            <w:right w:val="none" w:sz="0" w:space="0" w:color="auto"/>
          </w:divBdr>
          <w:divsChild>
            <w:div w:id="1382558738">
              <w:marLeft w:val="0"/>
              <w:marRight w:val="0"/>
              <w:marTop w:val="0"/>
              <w:marBottom w:val="0"/>
              <w:divBdr>
                <w:top w:val="none" w:sz="0" w:space="0" w:color="auto"/>
                <w:left w:val="none" w:sz="0" w:space="0" w:color="auto"/>
                <w:bottom w:val="none" w:sz="0" w:space="0" w:color="auto"/>
                <w:right w:val="none" w:sz="0" w:space="0" w:color="auto"/>
              </w:divBdr>
            </w:div>
          </w:divsChild>
        </w:div>
        <w:div w:id="593243672">
          <w:marLeft w:val="0"/>
          <w:marRight w:val="0"/>
          <w:marTop w:val="0"/>
          <w:marBottom w:val="0"/>
          <w:divBdr>
            <w:top w:val="none" w:sz="0" w:space="0" w:color="auto"/>
            <w:left w:val="none" w:sz="0" w:space="0" w:color="auto"/>
            <w:bottom w:val="none" w:sz="0" w:space="0" w:color="auto"/>
            <w:right w:val="none" w:sz="0" w:space="0" w:color="auto"/>
          </w:divBdr>
          <w:divsChild>
            <w:div w:id="1631009553">
              <w:marLeft w:val="0"/>
              <w:marRight w:val="0"/>
              <w:marTop w:val="0"/>
              <w:marBottom w:val="0"/>
              <w:divBdr>
                <w:top w:val="none" w:sz="0" w:space="0" w:color="auto"/>
                <w:left w:val="none" w:sz="0" w:space="0" w:color="auto"/>
                <w:bottom w:val="none" w:sz="0" w:space="0" w:color="auto"/>
                <w:right w:val="none" w:sz="0" w:space="0" w:color="auto"/>
              </w:divBdr>
            </w:div>
          </w:divsChild>
        </w:div>
        <w:div w:id="608662015">
          <w:marLeft w:val="0"/>
          <w:marRight w:val="0"/>
          <w:marTop w:val="0"/>
          <w:marBottom w:val="0"/>
          <w:divBdr>
            <w:top w:val="none" w:sz="0" w:space="0" w:color="auto"/>
            <w:left w:val="none" w:sz="0" w:space="0" w:color="auto"/>
            <w:bottom w:val="none" w:sz="0" w:space="0" w:color="auto"/>
            <w:right w:val="none" w:sz="0" w:space="0" w:color="auto"/>
          </w:divBdr>
          <w:divsChild>
            <w:div w:id="127921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058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1414</Words>
  <Characters>8060</Characters>
  <Application>Microsoft Office Word</Application>
  <DocSecurity>0</DocSecurity>
  <Lines>67</Lines>
  <Paragraphs>18</Paragraphs>
  <ScaleCrop>false</ScaleCrop>
  <HeadingPairs>
    <vt:vector size="2" baseType="variant">
      <vt:variant>
        <vt:lpstr>Titolo</vt:lpstr>
      </vt:variant>
      <vt:variant>
        <vt:i4>1</vt:i4>
      </vt:variant>
    </vt:vector>
  </HeadingPairs>
  <TitlesOfParts>
    <vt:vector size="1" baseType="lpstr">
      <vt:lpstr>Comunicato stampa</vt:lpstr>
    </vt:vector>
  </TitlesOfParts>
  <Company>Unioncamere</Company>
  <LinksUpToDate>false</LinksUpToDate>
  <CharactersWithSpaces>9456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Comunicato stampa</dc:title>
  <dc:creator>Luigi Pagliaro</dc:creator>
  <cp:lastModifiedBy>Nives Cuzzocrea Paola Rita</cp:lastModifiedBy>
  <cp:revision>2</cp:revision>
  <cp:lastPrinted>2021-11-17T10:00:00Z</cp:lastPrinted>
  <dcterms:created xsi:type="dcterms:W3CDTF">2022-10-28T11:30:00Z</dcterms:created>
  <dcterms:modified xsi:type="dcterms:W3CDTF">2022-10-28T11:30:00Z</dcterms:modified>
</cp:coreProperties>
</file>